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er3.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043" w:rsidRPr="00A639B8" w:rsidRDefault="0081774C" w:rsidP="00516CAF">
      <w:pPr>
        <w:pStyle w:val="ChapterHeading"/>
      </w:pPr>
      <w:r>
        <w:t>Instructions to Health Plans</w:t>
      </w:r>
    </w:p>
    <w:p w:rsidR="009142A5" w:rsidRPr="00F718A4" w:rsidRDefault="009142A5" w:rsidP="009142A5">
      <w:pPr>
        <w:rPr>
          <w:rStyle w:val="PlanInstructions"/>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p>
    <w:p w:rsidR="007C5B3D" w:rsidRPr="007C5B3D" w:rsidRDefault="0081774C" w:rsidP="0072587F">
      <w:pPr>
        <w:pStyle w:val="Tablebullets1"/>
        <w:spacing w:after="240"/>
        <w:ind w:left="230"/>
        <w:rPr>
          <w:rStyle w:val="PlanInstructions"/>
        </w:rPr>
      </w:pPr>
      <w:r>
        <w:rPr>
          <w:rStyle w:val="PlanInstructions"/>
        </w:rPr>
        <w:t>[Plans should replace the word “Medicaid” with “Mass Health”.]</w:t>
      </w:r>
    </w:p>
    <w:p w:rsidR="007C5B3D" w:rsidRPr="007C5B3D" w:rsidRDefault="007C5B3D" w:rsidP="0072587F">
      <w:pPr>
        <w:pStyle w:val="Tablebullets1"/>
        <w:spacing w:after="240"/>
        <w:ind w:left="230"/>
        <w:rPr>
          <w:rStyle w:val="PlanInstructions"/>
        </w:rPr>
      </w:pPr>
      <w:r w:rsidRPr="007C5B3D">
        <w:rPr>
          <w:rStyle w:val="PlanInstructions"/>
        </w:rPr>
        <w:t xml:space="preserve">[Plans should replace references to “Medicaid” with </w:t>
      </w:r>
      <w:r w:rsidR="0081774C">
        <w:rPr>
          <w:rStyle w:val="PlanInstructions"/>
        </w:rPr>
        <w:t>the term the plan uses</w:t>
      </w:r>
      <w:r w:rsidRPr="007C5B3D">
        <w:rPr>
          <w:rStyle w:val="PlanInstructions"/>
        </w:rPr>
        <w:t>”]</w:t>
      </w:r>
    </w:p>
    <w:p w:rsidR="007C5B3D" w:rsidRDefault="0081774C" w:rsidP="0072587F">
      <w:pPr>
        <w:pStyle w:val="Tablebullets1"/>
        <w:spacing w:after="240"/>
        <w:ind w:left="230"/>
        <w:rPr>
          <w:rStyle w:val="PlanInstructions"/>
        </w:rPr>
      </w:pPr>
      <w:r>
        <w:rPr>
          <w:rStyle w:val="PlanInstructions"/>
        </w:rPr>
        <w:t>[Plans should note that any reference to a “Member Handbook” is also a reference to the Evidence of Coverage document.]</w:t>
      </w:r>
    </w:p>
    <w:p w:rsidR="00B749F9" w:rsidRPr="0072587F" w:rsidRDefault="0072587F" w:rsidP="0072587F">
      <w:pPr>
        <w:pStyle w:val="Tablebullets1"/>
        <w:spacing w:after="240"/>
        <w:ind w:left="230"/>
        <w:rPr>
          <w:rStyle w:val="PlanInstructions"/>
          <w:color w:val="0080BE"/>
        </w:rPr>
      </w:pPr>
      <w:r w:rsidRPr="0072587F">
        <w:rPr>
          <w:rStyle w:val="PlanInstructions"/>
          <w:color w:val="0080BE"/>
        </w:rPr>
        <w:t>[</w:t>
      </w:r>
      <w:r w:rsidR="00B749F9" w:rsidRPr="0072587F">
        <w:rPr>
          <w:rStyle w:val="PlanInstructions"/>
          <w:color w:val="0080BE"/>
        </w:rPr>
        <w:t>Plans should</w:t>
      </w:r>
      <w:r w:rsidRPr="0072587F">
        <w:rPr>
          <w:rStyle w:val="PlanInstructions"/>
          <w:color w:val="0080BE"/>
        </w:rPr>
        <w:t xml:space="preserve"> add or delete the categories in the “Services you may need” column to match State-specific benefit requirements.]</w:t>
      </w:r>
    </w:p>
    <w:p w:rsidR="007C5B3D" w:rsidRPr="007C5B3D" w:rsidRDefault="0081774C" w:rsidP="0072587F">
      <w:pPr>
        <w:pStyle w:val="Tablebullets1"/>
        <w:spacing w:after="240"/>
        <w:ind w:left="230"/>
        <w:rPr>
          <w:rStyle w:val="PlanInstructions"/>
        </w:rPr>
      </w:pPr>
      <w:r w:rsidRPr="0081774C">
        <w:rPr>
          <w:rStyle w:val="PlanInstructions"/>
        </w:rPr>
        <w:t>[For the “Limitations, exceptions, &amp; benefit information” column, plans should provide specific information about need for referrals, need for prior authorization, utilization management restrictions for drugs, maximum out of pocket costs on services, permissible OON services, and applicable cost sharing (if different than in-plan cost sharing).]</w:t>
      </w:r>
    </w:p>
    <w:p w:rsidR="0081774C" w:rsidRPr="0072587F" w:rsidRDefault="007C5B3D" w:rsidP="0072587F">
      <w:pPr>
        <w:pStyle w:val="Tablebullets1"/>
        <w:spacing w:after="240"/>
        <w:ind w:left="230"/>
        <w:rPr>
          <w:rStyle w:val="PlanInstructions"/>
          <w:color w:val="0080BE"/>
        </w:rPr>
      </w:pPr>
      <w:r w:rsidRPr="007C5B3D">
        <w:rPr>
          <w:rStyle w:val="PlanInstructions"/>
        </w:rPr>
        <w:t>[</w:t>
      </w:r>
      <w:r w:rsidR="0081774C" w:rsidRPr="0081774C">
        <w:rPr>
          <w:rStyle w:val="PlanInstructions"/>
        </w:rPr>
        <w:t>The multi-language insert is a document that contains language translated into multiple languages (Spanish, Chinese Mandarin, Chinese Cantonese, Tagalog, French, Vietnamese, German, Korean, Russian, Arabic, Italian, Portuguese, French Creole, Polish, Hindi, Japanese, Cambodian, Laotian, and Haitian Creole) regarding the availability of interpreter services.</w:t>
      </w:r>
      <w:r w:rsidR="00B749F9">
        <w:rPr>
          <w:rStyle w:val="PlanInstructions"/>
        </w:rPr>
        <w:t xml:space="preserve"> </w:t>
      </w:r>
      <w:r w:rsidR="00B749F9" w:rsidRPr="0072587F">
        <w:rPr>
          <w:rStyle w:val="PlanInstructions"/>
          <w:color w:val="0080BE"/>
        </w:rPr>
        <w:t>Regardless</w:t>
      </w:r>
      <w:r w:rsidR="0072587F" w:rsidRPr="0072587F">
        <w:rPr>
          <w:rStyle w:val="PlanInstructions"/>
          <w:color w:val="0080BE"/>
        </w:rPr>
        <w:t xml:space="preserve"> of the CMS or State translation requirements, all plans must include the CMS created multi-language insert as specified in the Medicare Marketing Guidelines.]</w:t>
      </w:r>
    </w:p>
    <w:p w:rsidR="007C5B3D" w:rsidRPr="007C5B3D" w:rsidRDefault="0081774C" w:rsidP="0072587F">
      <w:pPr>
        <w:pStyle w:val="Tablebullets1"/>
        <w:spacing w:after="240"/>
        <w:ind w:left="230"/>
        <w:rPr>
          <w:rStyle w:val="PlanInstructions"/>
        </w:rPr>
      </w:pPr>
      <w:r>
        <w:rPr>
          <w:rStyle w:val="PlanInstructions"/>
        </w:rPr>
        <w:t>[Plans may place a QR code on materials to provide an option for members to go online.]</w:t>
      </w:r>
    </w:p>
    <w:p w:rsidR="0071032F" w:rsidRDefault="0071032F">
      <w:pPr>
        <w:spacing w:after="0" w:line="240" w:lineRule="auto"/>
        <w:ind w:right="0"/>
        <w:rPr>
          <w:rStyle w:val="PlanInstructions"/>
          <w:rFonts w:cs="Arial"/>
          <w:color w:val="548DD4" w:themeColor="text2" w:themeTint="99"/>
          <w:szCs w:val="26"/>
        </w:rPr>
      </w:pPr>
      <w:r>
        <w:rPr>
          <w:rStyle w:val="PlanInstructions"/>
          <w:color w:val="548DD4" w:themeColor="text2" w:themeTint="99"/>
        </w:rPr>
        <w:br w:type="page"/>
      </w:r>
    </w:p>
    <w:p w:rsidR="00D45085" w:rsidRDefault="000D6762" w:rsidP="00F268B0">
      <w:pPr>
        <w:pStyle w:val="Heading1noletter"/>
      </w:pPr>
      <w:bookmarkStart w:id="7" w:name="_Toc347907446"/>
      <w:bookmarkStart w:id="8" w:name="_Toc348033065"/>
      <w:bookmarkStart w:id="9" w:name="_Toc109299876"/>
      <w:bookmarkStart w:id="10" w:name="_Toc109300175"/>
      <w:bookmarkStart w:id="11" w:name="_Toc190801550"/>
      <w:bookmarkStart w:id="12" w:name="_Toc199361768"/>
      <w:bookmarkEnd w:id="0"/>
      <w:bookmarkEnd w:id="1"/>
      <w:bookmarkEnd w:id="2"/>
      <w:bookmarkEnd w:id="3"/>
      <w:bookmarkEnd w:id="4"/>
      <w:bookmarkEnd w:id="5"/>
      <w:bookmarkEnd w:id="6"/>
      <w:r>
        <w:rPr>
          <w:noProof/>
        </w:rPr>
        <w:lastRenderedPageBreak/>
        <w:drawing>
          <wp:anchor distT="0" distB="0" distL="114300" distR="114300" simplePos="0" relativeHeight="251664384" behindDoc="0" locked="0" layoutInCell="1" allowOverlap="1" wp14:anchorId="10C19789" wp14:editId="6DDF242E">
            <wp:simplePos x="0" y="0"/>
            <wp:positionH relativeFrom="column">
              <wp:posOffset>0</wp:posOffset>
            </wp:positionH>
            <wp:positionV relativeFrom="paragraph">
              <wp:posOffset>79375</wp:posOffset>
            </wp:positionV>
            <wp:extent cx="400050" cy="400050"/>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pic:spPr>
                </pic:pic>
              </a:graphicData>
            </a:graphic>
            <wp14:sizeRelH relativeFrom="page">
              <wp14:pctWidth>0</wp14:pctWidth>
            </wp14:sizeRelH>
            <wp14:sizeRelV relativeFrom="page">
              <wp14:pctHeight>0</wp14:pctHeight>
            </wp14:sizeRelV>
          </wp:anchor>
        </w:drawing>
      </w:r>
      <w:r w:rsidR="00502978" w:rsidRPr="00502978">
        <w:t>This is a summary of health services covered by &lt;plan name&gt; for &lt;date&gt;. This is only a summary. Please read the Member Handbook for the full list of benefits.</w:t>
      </w:r>
    </w:p>
    <w:p w:rsidR="00B749F9" w:rsidRDefault="00B749F9" w:rsidP="00B749F9">
      <w:pPr>
        <w:pStyle w:val="Tablebullets1"/>
        <w:numPr>
          <w:ilvl w:val="0"/>
          <w:numId w:val="0"/>
        </w:numPr>
        <w:ind w:left="18"/>
      </w:pPr>
    </w:p>
    <w:p w:rsidR="00502978" w:rsidRDefault="00502978" w:rsidP="0072587F">
      <w:pPr>
        <w:pStyle w:val="Tablebullets1"/>
        <w:spacing w:after="240"/>
        <w:ind w:left="230"/>
      </w:pPr>
      <w:r>
        <w:t xml:space="preserve"> </w:t>
      </w:r>
      <w:r w:rsidRPr="00502978">
        <w:rPr>
          <w:rStyle w:val="PlanInstructions"/>
        </w:rPr>
        <w:t xml:space="preserve">&lt;Plan’s legal or marketing name&gt; is a health plan that contracts with both Medicare and </w:t>
      </w:r>
      <w:proofErr w:type="spellStart"/>
      <w:r w:rsidRPr="00502978">
        <w:rPr>
          <w:rStyle w:val="PlanInstructions"/>
        </w:rPr>
        <w:t>MassHealth</w:t>
      </w:r>
      <w:proofErr w:type="spellEnd"/>
      <w:r w:rsidRPr="00502978">
        <w:rPr>
          <w:rStyle w:val="PlanInstructions"/>
        </w:rPr>
        <w:t xml:space="preserve"> to provide benefits of both programs to enrollees under the &lt;Massachusetts Demo Name&gt;</w:t>
      </w:r>
      <w:r>
        <w:t xml:space="preserve">. It is for people with both Medicare and </w:t>
      </w:r>
      <w:proofErr w:type="spellStart"/>
      <w:r>
        <w:t>MassHealth</w:t>
      </w:r>
      <w:proofErr w:type="spellEnd"/>
      <w:r>
        <w:t xml:space="preserve"> ages 21 through 64 at the time of enrollment. </w:t>
      </w:r>
    </w:p>
    <w:p w:rsidR="00502978" w:rsidRPr="00502978" w:rsidRDefault="00502978" w:rsidP="0072587F">
      <w:pPr>
        <w:pStyle w:val="Tablebullets1"/>
        <w:spacing w:after="240"/>
        <w:ind w:left="230"/>
        <w:rPr>
          <w:rStyle w:val="PlanInstructions"/>
        </w:rPr>
      </w:pPr>
      <w:r>
        <w:t xml:space="preserve">Under </w:t>
      </w:r>
      <w:r w:rsidRPr="00502978">
        <w:rPr>
          <w:rStyle w:val="PlanInstructions"/>
        </w:rPr>
        <w:t>&lt;plan name&gt;</w:t>
      </w:r>
      <w:r>
        <w:t xml:space="preserve"> you can get your Medicare and </w:t>
      </w:r>
      <w:proofErr w:type="spellStart"/>
      <w:r>
        <w:t>MassHealth</w:t>
      </w:r>
      <w:proofErr w:type="spellEnd"/>
      <w:r>
        <w:t xml:space="preserve"> servic</w:t>
      </w:r>
      <w:r w:rsidR="00B749F9">
        <w:t>es in one health plan called a</w:t>
      </w:r>
      <w:r>
        <w:t xml:space="preserve"> &lt;Massachusetts Demo Name&gt; plan. A &lt;plan name&gt; care coordinator will help manage your health care needs. </w:t>
      </w:r>
      <w:r w:rsidRPr="00502978">
        <w:rPr>
          <w:rStyle w:val="PlanInstructions"/>
        </w:rPr>
        <w:t>[Plans should change “care coordinator” to the term used by the state and/or plan.]</w:t>
      </w:r>
    </w:p>
    <w:p w:rsidR="00502978" w:rsidRDefault="00502978" w:rsidP="0072587F">
      <w:pPr>
        <w:pStyle w:val="Tablebullets1"/>
        <w:spacing w:after="240"/>
        <w:ind w:left="230"/>
      </w:pPr>
      <w:r>
        <w:t xml:space="preserve">This is not a complete list. The benefit </w:t>
      </w:r>
      <w:r w:rsidR="008B7E79">
        <w:t xml:space="preserve">information </w:t>
      </w:r>
      <w:bookmarkStart w:id="13" w:name="_GoBack"/>
      <w:bookmarkEnd w:id="13"/>
      <w:r>
        <w:t>is a brief summary, not a complete description of benefits.  For more information you can call&lt;plan name&gt; Member Services or read the &lt;plan name&gt; Member Handbook.</w:t>
      </w:r>
    </w:p>
    <w:p w:rsidR="00502978" w:rsidRDefault="00502978" w:rsidP="0072587F">
      <w:pPr>
        <w:pStyle w:val="Tablebullets1"/>
        <w:spacing w:after="240"/>
        <w:ind w:left="230"/>
      </w:pPr>
      <w:r>
        <w:t xml:space="preserve">Limitations, </w:t>
      </w:r>
      <w:r w:rsidRPr="00502978">
        <w:rPr>
          <w:rStyle w:val="PlanInstructions"/>
        </w:rPr>
        <w:t>[copays,],</w:t>
      </w:r>
      <w:r>
        <w:t xml:space="preserve"> and restrictions may apply. For more information, call &lt;plan name&gt; Member Services or read the </w:t>
      </w:r>
      <w:r w:rsidRPr="00D93B2D">
        <w:rPr>
          <w:rStyle w:val="PlanInstructions"/>
        </w:rPr>
        <w:t>&lt;plan name&gt;</w:t>
      </w:r>
      <w:r>
        <w:t xml:space="preserve"> Member Handbook.</w:t>
      </w:r>
    </w:p>
    <w:p w:rsidR="00502978" w:rsidRDefault="00502978" w:rsidP="0072587F">
      <w:pPr>
        <w:pStyle w:val="Tablebullets1"/>
        <w:spacing w:after="240"/>
        <w:ind w:left="230"/>
      </w:pPr>
      <w:r>
        <w:t>Benefits, List of Covered Drugs, pharmacy and provider networks [and/or copayments] may change on January 1 of each year.</w:t>
      </w:r>
    </w:p>
    <w:p w:rsidR="00502978" w:rsidRPr="00D93B2D" w:rsidRDefault="00502978" w:rsidP="0072587F">
      <w:pPr>
        <w:pStyle w:val="Tablebullets1"/>
        <w:spacing w:after="240"/>
        <w:ind w:left="230"/>
        <w:rPr>
          <w:rStyle w:val="PlanInstructions"/>
        </w:rPr>
      </w:pPr>
      <w:r w:rsidRPr="00D93B2D">
        <w:rPr>
          <w:rStyle w:val="PlanInstructions"/>
        </w:rPr>
        <w:t>[For plans with Copays ]</w:t>
      </w:r>
      <w:r>
        <w:t xml:space="preserve"> </w:t>
      </w:r>
      <w:r w:rsidRPr="00D93B2D">
        <w:rPr>
          <w:rStyle w:val="PlanInstructions"/>
        </w:rPr>
        <w:t>Copays for prescription drugs may vary based on the level of Extra Help you receive.  Please contact the plan for more details.]</w:t>
      </w:r>
    </w:p>
    <w:p w:rsidR="00502978" w:rsidRPr="00CA33B0" w:rsidRDefault="00502978" w:rsidP="0072587F">
      <w:pPr>
        <w:pStyle w:val="Tablebullets1"/>
        <w:spacing w:after="240"/>
        <w:ind w:left="230"/>
        <w:rPr>
          <w:rStyle w:val="PlanInstructions"/>
          <w:color w:val="0080BE"/>
        </w:rPr>
      </w:pPr>
      <w:r w:rsidRPr="00CA33B0">
        <w:t xml:space="preserve">You can get this document in Spanish, or speak with someone about this information in other languages, for free. Call &lt;toll-free number&gt;. The call is free. </w:t>
      </w:r>
      <w:r w:rsidRPr="00CA33B0">
        <w:rPr>
          <w:rStyle w:val="PlanInstructions"/>
          <w:color w:val="0080BE"/>
        </w:rPr>
        <w:t>[The preceding sentence must be in English and Spanish. The non-English disclaimer must be placed below the English version and in the same font size as the English version.]</w:t>
      </w:r>
    </w:p>
    <w:p w:rsidR="00D93B2D" w:rsidRDefault="00D93B2D">
      <w:pPr>
        <w:spacing w:after="0" w:line="240" w:lineRule="auto"/>
        <w:ind w:right="0"/>
      </w:pPr>
      <w:r>
        <w:br w:type="page"/>
      </w:r>
    </w:p>
    <w:p w:rsidR="00502978" w:rsidRPr="00323482" w:rsidRDefault="00D93B2D" w:rsidP="00E97DE8">
      <w:pPr>
        <w:pStyle w:val="Heading2"/>
        <w:ind w:hanging="450"/>
        <w:rPr>
          <w:color w:val="006299"/>
          <w:sz w:val="28"/>
          <w:szCs w:val="28"/>
        </w:rPr>
      </w:pPr>
      <w:r w:rsidRPr="00323482">
        <w:rPr>
          <w:color w:val="006299"/>
          <w:sz w:val="28"/>
          <w:szCs w:val="28"/>
        </w:rPr>
        <w:lastRenderedPageBreak/>
        <w:t>The following chart lists frequently asked questions.</w:t>
      </w:r>
      <w:r w:rsidR="00323482" w:rsidRPr="00323482">
        <w:rPr>
          <w:color w:val="006299"/>
          <w:sz w:val="28"/>
          <w:szCs w:val="28"/>
        </w:rPr>
        <w:br/>
      </w:r>
    </w:p>
    <w:tbl>
      <w:tblPr>
        <w:tblStyle w:val="TableGrid"/>
        <w:tblW w:w="14850" w:type="dxa"/>
        <w:tblInd w:w="-342" w:type="dxa"/>
        <w:tblLook w:val="04A0" w:firstRow="1" w:lastRow="0" w:firstColumn="1" w:lastColumn="0" w:noHBand="0" w:noVBand="1"/>
      </w:tblPr>
      <w:tblGrid>
        <w:gridCol w:w="4680"/>
        <w:gridCol w:w="10170"/>
      </w:tblGrid>
      <w:tr w:rsidR="002078FE" w:rsidTr="00CA33B0">
        <w:tc>
          <w:tcPr>
            <w:tcW w:w="4680" w:type="dxa"/>
            <w:tcBorders>
              <w:bottom w:val="single" w:sz="4" w:space="0" w:color="70AFD9"/>
              <w:right w:val="single" w:sz="4" w:space="0" w:color="E1F4FF"/>
            </w:tcBorders>
            <w:shd w:val="clear" w:color="auto" w:fill="006299"/>
            <w:vAlign w:val="center"/>
          </w:tcPr>
          <w:p w:rsidR="002078FE" w:rsidRPr="002078FE" w:rsidRDefault="002078FE" w:rsidP="00CA33B0">
            <w:pPr>
              <w:pStyle w:val="Tabletext"/>
              <w:rPr>
                <w:b/>
                <w:lang w:val="en-US"/>
              </w:rPr>
            </w:pPr>
            <w:r w:rsidRPr="002078FE">
              <w:rPr>
                <w:b/>
                <w:color w:val="FFFFFF" w:themeColor="background1"/>
                <w:lang w:val="en-US"/>
              </w:rPr>
              <w:t>Frequently Asked Questions (FAQ)</w:t>
            </w:r>
          </w:p>
        </w:tc>
        <w:tc>
          <w:tcPr>
            <w:tcW w:w="10170" w:type="dxa"/>
            <w:tcBorders>
              <w:left w:val="single" w:sz="4" w:space="0" w:color="E1F4FF"/>
              <w:bottom w:val="single" w:sz="4" w:space="0" w:color="70AFD9"/>
            </w:tcBorders>
            <w:shd w:val="clear" w:color="auto" w:fill="006299"/>
            <w:vAlign w:val="center"/>
          </w:tcPr>
          <w:p w:rsidR="002078FE" w:rsidRPr="002078FE" w:rsidRDefault="002078FE" w:rsidP="00CA33B0">
            <w:pPr>
              <w:pStyle w:val="Tabletext"/>
              <w:rPr>
                <w:b/>
              </w:rPr>
            </w:pPr>
            <w:r w:rsidRPr="002078FE">
              <w:rPr>
                <w:b/>
                <w:color w:val="FFFFFF" w:themeColor="background1"/>
              </w:rPr>
              <w:t>Answers</w:t>
            </w:r>
          </w:p>
        </w:tc>
      </w:tr>
      <w:tr w:rsidR="00D93B2D" w:rsidTr="000D6762">
        <w:tc>
          <w:tcPr>
            <w:tcW w:w="4680" w:type="dxa"/>
            <w:tcBorders>
              <w:top w:val="single" w:sz="4" w:space="0" w:color="70AFD9"/>
              <w:left w:val="single" w:sz="4" w:space="0" w:color="70AFD9"/>
              <w:bottom w:val="single" w:sz="4" w:space="0" w:color="70AFD9"/>
              <w:right w:val="single" w:sz="4" w:space="0" w:color="70AFD9"/>
            </w:tcBorders>
            <w:shd w:val="clear" w:color="auto" w:fill="BEE6FA"/>
          </w:tcPr>
          <w:p w:rsidR="00D93B2D" w:rsidRPr="005D66FE" w:rsidRDefault="00D93B2D" w:rsidP="005D66FE">
            <w:pPr>
              <w:pStyle w:val="Tabletext"/>
              <w:rPr>
                <w:b/>
              </w:rPr>
            </w:pPr>
            <w:r w:rsidRPr="005D66FE">
              <w:rPr>
                <w:b/>
              </w:rPr>
              <w:t>What is &lt;Massachusetts Demo Name&gt; plan?</w:t>
            </w:r>
          </w:p>
        </w:tc>
        <w:tc>
          <w:tcPr>
            <w:tcW w:w="10170" w:type="dxa"/>
            <w:tcBorders>
              <w:top w:val="single" w:sz="4" w:space="0" w:color="70AFD9"/>
              <w:left w:val="single" w:sz="4" w:space="0" w:color="70AFD9"/>
              <w:bottom w:val="single" w:sz="4" w:space="0" w:color="70AFD9"/>
              <w:right w:val="single" w:sz="4" w:space="0" w:color="70AFD9"/>
            </w:tcBorders>
          </w:tcPr>
          <w:p w:rsidR="00D93B2D" w:rsidRDefault="00D93B2D" w:rsidP="005D66FE">
            <w:pPr>
              <w:pStyle w:val="Tabletext"/>
            </w:pPr>
            <w:r>
              <w:t xml:space="preserve">The </w:t>
            </w:r>
            <w:r w:rsidRPr="00D93B2D">
              <w:rPr>
                <w:rStyle w:val="PlanInstructions"/>
              </w:rPr>
              <w:t>&lt;</w:t>
            </w:r>
            <w:proofErr w:type="spellStart"/>
            <w:r w:rsidRPr="00D93B2D">
              <w:rPr>
                <w:rStyle w:val="PlanInstructions"/>
              </w:rPr>
              <w:t>Massachusettes</w:t>
            </w:r>
            <w:proofErr w:type="spellEnd"/>
            <w:r w:rsidRPr="00D93B2D">
              <w:rPr>
                <w:rStyle w:val="PlanInstructions"/>
              </w:rPr>
              <w:t xml:space="preserve"> Demo Name&gt;</w:t>
            </w:r>
            <w:r>
              <w:t xml:space="preserve"> plan is an organization made up of doctors, hospitals, pharmacies, providers of long-term services and supports, and other providers. It also has care coordinators to help you manage all your </w:t>
            </w:r>
            <w:proofErr w:type="spellStart"/>
            <w:r>
              <w:t>porviders</w:t>
            </w:r>
            <w:proofErr w:type="spellEnd"/>
            <w:r>
              <w:t xml:space="preserve"> and services and supports. They all work together to provide the care you need. </w:t>
            </w:r>
            <w:r w:rsidRPr="00A42F6B">
              <w:rPr>
                <w:rStyle w:val="PlanInstructions"/>
              </w:rPr>
              <w:t>&lt;Plan Name&gt;</w:t>
            </w:r>
            <w:r>
              <w:t xml:space="preserve"> is a health plan that provides benefits of </w:t>
            </w:r>
            <w:proofErr w:type="spellStart"/>
            <w:r>
              <w:t>MassHealth</w:t>
            </w:r>
            <w:proofErr w:type="spellEnd"/>
            <w:r>
              <w:t xml:space="preserve"> and Medicare to enrollees the </w:t>
            </w:r>
            <w:r w:rsidRPr="00A42F6B">
              <w:rPr>
                <w:rStyle w:val="PlanInstructions"/>
              </w:rPr>
              <w:t>&lt;Massachusetts Demo Name&gt;.</w:t>
            </w:r>
            <w:r>
              <w:t xml:space="preserve"> </w:t>
            </w:r>
            <w:r w:rsidRPr="00D93B2D">
              <w:rPr>
                <w:rStyle w:val="PlanInstructions"/>
              </w:rPr>
              <w:t>[Plans should change “care coordinator” to the term used by the state and/or plan]</w:t>
            </w:r>
          </w:p>
        </w:tc>
      </w:tr>
      <w:tr w:rsidR="00D93B2D" w:rsidTr="000D6762">
        <w:tc>
          <w:tcPr>
            <w:tcW w:w="4680" w:type="dxa"/>
            <w:tcBorders>
              <w:top w:val="single" w:sz="4" w:space="0" w:color="70AFD9"/>
              <w:left w:val="single" w:sz="4" w:space="0" w:color="70AFD9"/>
              <w:bottom w:val="single" w:sz="4" w:space="0" w:color="70AFD9"/>
              <w:right w:val="single" w:sz="4" w:space="0" w:color="70AFD9"/>
            </w:tcBorders>
            <w:shd w:val="clear" w:color="auto" w:fill="BEE6FA"/>
          </w:tcPr>
          <w:p w:rsidR="00D93B2D" w:rsidRPr="005D66FE" w:rsidRDefault="00D93B2D" w:rsidP="005D66FE">
            <w:pPr>
              <w:pStyle w:val="Tabletext"/>
              <w:rPr>
                <w:b/>
              </w:rPr>
            </w:pPr>
            <w:r w:rsidRPr="005D66FE">
              <w:rPr>
                <w:b/>
              </w:rPr>
              <w:t>What is a &lt;plan name for care coordinator&gt;?</w:t>
            </w:r>
          </w:p>
        </w:tc>
        <w:tc>
          <w:tcPr>
            <w:tcW w:w="10170" w:type="dxa"/>
            <w:tcBorders>
              <w:top w:val="single" w:sz="4" w:space="0" w:color="70AFD9"/>
              <w:left w:val="single" w:sz="4" w:space="0" w:color="70AFD9"/>
              <w:bottom w:val="single" w:sz="4" w:space="0" w:color="70AFD9"/>
              <w:right w:val="single" w:sz="4" w:space="0" w:color="70AFD9"/>
            </w:tcBorders>
          </w:tcPr>
          <w:p w:rsidR="00D93B2D" w:rsidRDefault="00A42F6B" w:rsidP="005D66FE">
            <w:pPr>
              <w:pStyle w:val="Tabletext"/>
            </w:pPr>
            <w:r>
              <w:t xml:space="preserve">A &lt;plan name for care coordinator&gt; is one main person for you to contact. This person helps to manage all your providers and services and make sure you get what you need. </w:t>
            </w:r>
            <w:r w:rsidRPr="00A42F6B">
              <w:rPr>
                <w:rStyle w:val="PlanInstructions"/>
              </w:rPr>
              <w:t xml:space="preserve">[Plans should change “care coordinator” to the term used by the State and/or </w:t>
            </w:r>
            <w:r>
              <w:rPr>
                <w:rStyle w:val="PlanInstructions"/>
              </w:rPr>
              <w:t>p</w:t>
            </w:r>
            <w:r w:rsidRPr="00A42F6B">
              <w:rPr>
                <w:rStyle w:val="PlanInstructions"/>
              </w:rPr>
              <w:t>lan.]</w:t>
            </w:r>
          </w:p>
        </w:tc>
      </w:tr>
      <w:tr w:rsidR="00D93B2D" w:rsidTr="000D6762">
        <w:tc>
          <w:tcPr>
            <w:tcW w:w="4680" w:type="dxa"/>
            <w:tcBorders>
              <w:top w:val="single" w:sz="4" w:space="0" w:color="70AFD9"/>
              <w:left w:val="single" w:sz="4" w:space="0" w:color="70AFD9"/>
              <w:bottom w:val="single" w:sz="4" w:space="0" w:color="70AFD9"/>
              <w:right w:val="single" w:sz="4" w:space="0" w:color="70AFD9"/>
            </w:tcBorders>
            <w:shd w:val="clear" w:color="auto" w:fill="BEE6FA"/>
          </w:tcPr>
          <w:p w:rsidR="00D93B2D" w:rsidRPr="005D66FE" w:rsidRDefault="00D93B2D" w:rsidP="005D66FE">
            <w:pPr>
              <w:pStyle w:val="Tabletext"/>
              <w:rPr>
                <w:b/>
              </w:rPr>
            </w:pPr>
            <w:r w:rsidRPr="005D66FE">
              <w:rPr>
                <w:b/>
              </w:rPr>
              <w:t>What are long-term services and supports?</w:t>
            </w:r>
          </w:p>
        </w:tc>
        <w:tc>
          <w:tcPr>
            <w:tcW w:w="10170" w:type="dxa"/>
            <w:tcBorders>
              <w:top w:val="single" w:sz="4" w:space="0" w:color="70AFD9"/>
              <w:left w:val="single" w:sz="4" w:space="0" w:color="70AFD9"/>
              <w:bottom w:val="single" w:sz="4" w:space="0" w:color="70AFD9"/>
              <w:right w:val="single" w:sz="4" w:space="0" w:color="70AFD9"/>
            </w:tcBorders>
          </w:tcPr>
          <w:p w:rsidR="00D93B2D" w:rsidRDefault="00A42F6B" w:rsidP="005D66FE">
            <w:pPr>
              <w:pStyle w:val="Tabletext"/>
            </w:pPr>
            <w:r>
              <w:t xml:space="preserve">Long-term services and supports are </w:t>
            </w:r>
            <w:r>
              <w:rPr>
                <w:color w:val="000000"/>
              </w:rPr>
              <w:t xml:space="preserve">help for people who need assistance to do everyday tasks like taking a bath, getting dressed, making food, and taking medicine. </w:t>
            </w:r>
            <w:r w:rsidRPr="008F2F60">
              <w:rPr>
                <w:color w:val="000000"/>
              </w:rPr>
              <w:t>Most of the</w:t>
            </w:r>
            <w:r w:rsidRPr="00A44E07">
              <w:rPr>
                <w:color w:val="000000"/>
              </w:rPr>
              <w:t>se services are</w:t>
            </w:r>
            <w:r w:rsidRPr="00A44E07">
              <w:t xml:space="preserve"> provided at your home or in your community but could be provided in a </w:t>
            </w:r>
            <w:r w:rsidRPr="00A44E07">
              <w:rPr>
                <w:color w:val="000000"/>
              </w:rPr>
              <w:t>nursing home or hospital.</w:t>
            </w:r>
          </w:p>
        </w:tc>
      </w:tr>
      <w:tr w:rsidR="00D93B2D" w:rsidTr="000D6762">
        <w:tc>
          <w:tcPr>
            <w:tcW w:w="4680" w:type="dxa"/>
            <w:tcBorders>
              <w:top w:val="single" w:sz="4" w:space="0" w:color="70AFD9"/>
              <w:left w:val="single" w:sz="4" w:space="0" w:color="70AFD9"/>
              <w:bottom w:val="single" w:sz="4" w:space="0" w:color="70AFD9"/>
              <w:right w:val="single" w:sz="4" w:space="0" w:color="70AFD9"/>
            </w:tcBorders>
            <w:shd w:val="clear" w:color="auto" w:fill="BEE6FA"/>
          </w:tcPr>
          <w:p w:rsidR="00D93B2D" w:rsidRPr="005D66FE" w:rsidRDefault="00D93B2D" w:rsidP="005D66FE">
            <w:pPr>
              <w:pStyle w:val="Tabletext"/>
              <w:rPr>
                <w:b/>
              </w:rPr>
            </w:pPr>
            <w:r w:rsidRPr="005D66FE">
              <w:rPr>
                <w:b/>
              </w:rPr>
              <w:t>What is an Independent Living and Long-term Services and Support (IL-LTSS) Coordinator?</w:t>
            </w:r>
          </w:p>
        </w:tc>
        <w:tc>
          <w:tcPr>
            <w:tcW w:w="10170" w:type="dxa"/>
            <w:tcBorders>
              <w:top w:val="single" w:sz="4" w:space="0" w:color="70AFD9"/>
              <w:left w:val="single" w:sz="4" w:space="0" w:color="70AFD9"/>
              <w:bottom w:val="single" w:sz="4" w:space="0" w:color="70AFD9"/>
              <w:right w:val="single" w:sz="4" w:space="0" w:color="70AFD9"/>
            </w:tcBorders>
          </w:tcPr>
          <w:p w:rsidR="00D93B2D" w:rsidRDefault="00A42F6B" w:rsidP="005D66FE">
            <w:pPr>
              <w:pStyle w:val="Tabletext"/>
            </w:pPr>
            <w:r>
              <w:t>A &lt;plan name&gt; IL-LTSS Coordinator is a person for you to contact and have on your care team who is an expert in long-term services and supports.  This person helps you get services that help you live independently in your home.</w:t>
            </w:r>
          </w:p>
        </w:tc>
      </w:tr>
      <w:tr w:rsidR="00D93B2D" w:rsidTr="000D6762">
        <w:trPr>
          <w:trHeight w:val="2428"/>
        </w:trPr>
        <w:tc>
          <w:tcPr>
            <w:tcW w:w="4680" w:type="dxa"/>
            <w:tcBorders>
              <w:top w:val="single" w:sz="4" w:space="0" w:color="70AFD9"/>
              <w:left w:val="single" w:sz="4" w:space="0" w:color="70AFD9"/>
              <w:bottom w:val="single" w:sz="4" w:space="0" w:color="70AFD9"/>
              <w:right w:val="single" w:sz="4" w:space="0" w:color="70AFD9"/>
            </w:tcBorders>
            <w:shd w:val="clear" w:color="auto" w:fill="BEE6FA"/>
          </w:tcPr>
          <w:p w:rsidR="00D93B2D" w:rsidRPr="005D66FE" w:rsidRDefault="005D66FE" w:rsidP="005D66FE">
            <w:pPr>
              <w:pStyle w:val="Tabletext"/>
              <w:rPr>
                <w:b/>
              </w:rPr>
            </w:pPr>
            <w:r>
              <w:br w:type="page"/>
            </w:r>
            <w:r w:rsidR="00D93B2D" w:rsidRPr="005D66FE">
              <w:rPr>
                <w:b/>
              </w:rPr>
              <w:t xml:space="preserve">Will you get the same Medicare and </w:t>
            </w:r>
            <w:proofErr w:type="spellStart"/>
            <w:r w:rsidR="00D93B2D" w:rsidRPr="005D66FE">
              <w:rPr>
                <w:b/>
              </w:rPr>
              <w:t>MassHealth</w:t>
            </w:r>
            <w:proofErr w:type="spellEnd"/>
            <w:r w:rsidR="00D93B2D" w:rsidRPr="005D66FE">
              <w:rPr>
                <w:b/>
              </w:rPr>
              <w:t xml:space="preserve"> benefits in &lt;plan </w:t>
            </w:r>
            <w:r>
              <w:rPr>
                <w:b/>
                <w:lang w:val="en-US"/>
              </w:rPr>
              <w:t>n</w:t>
            </w:r>
            <w:r w:rsidR="00D93B2D" w:rsidRPr="005D66FE">
              <w:rPr>
                <w:b/>
              </w:rPr>
              <w:t>me&gt; that you get now?</w:t>
            </w:r>
          </w:p>
        </w:tc>
        <w:tc>
          <w:tcPr>
            <w:tcW w:w="10170" w:type="dxa"/>
            <w:tcBorders>
              <w:top w:val="single" w:sz="4" w:space="0" w:color="70AFD9"/>
              <w:left w:val="single" w:sz="4" w:space="0" w:color="70AFD9"/>
              <w:bottom w:val="single" w:sz="4" w:space="0" w:color="70AFD9"/>
              <w:right w:val="single" w:sz="4" w:space="0" w:color="70AFD9"/>
            </w:tcBorders>
          </w:tcPr>
          <w:p w:rsidR="00D93B2D" w:rsidRDefault="00A42F6B" w:rsidP="005D66FE">
            <w:pPr>
              <w:pStyle w:val="Tabletext"/>
            </w:pPr>
            <w:r w:rsidRPr="00DC7CB4">
              <w:rPr>
                <w:color w:val="548DD4"/>
              </w:rPr>
              <w:t>You will get your covered Medicare and Medicaid benefits directly from &lt;plan name&gt;</w:t>
            </w:r>
            <w:r>
              <w:rPr>
                <w:color w:val="548DD4"/>
              </w:rPr>
              <w:t>.</w:t>
            </w:r>
            <w:r w:rsidRPr="00DC7CB4">
              <w:rPr>
                <w:color w:val="548DD4"/>
              </w:rPr>
              <w:t xml:space="preserve"> </w:t>
            </w:r>
            <w:r>
              <w:rPr>
                <w:color w:val="548DD4"/>
              </w:rPr>
              <w:t xml:space="preserve"> </w:t>
            </w:r>
            <w:r>
              <w:t xml:space="preserve">You will work with a team of providers who will help determine what services will best meet your needs.  This means that some of the services you get now may change.  </w:t>
            </w:r>
            <w:r>
              <w:rPr>
                <w:color w:val="548DD4"/>
              </w:rPr>
              <w:t>Y</w:t>
            </w:r>
            <w:r w:rsidRPr="00DC7CB4">
              <w:rPr>
                <w:color w:val="548DD4"/>
              </w:rPr>
              <w:t xml:space="preserve">ou may </w:t>
            </w:r>
            <w:r>
              <w:rPr>
                <w:color w:val="548DD4"/>
              </w:rPr>
              <w:t xml:space="preserve">also </w:t>
            </w:r>
            <w:r w:rsidRPr="00DC7CB4">
              <w:rPr>
                <w:color w:val="548DD4"/>
              </w:rPr>
              <w:t xml:space="preserve">get </w:t>
            </w:r>
            <w:r>
              <w:rPr>
                <w:color w:val="548DD4"/>
              </w:rPr>
              <w:t>other</w:t>
            </w:r>
            <w:r w:rsidRPr="00DC7CB4">
              <w:rPr>
                <w:color w:val="548DD4"/>
              </w:rPr>
              <w:t xml:space="preserve"> benefits the same way you do now, </w:t>
            </w:r>
            <w:r>
              <w:rPr>
                <w:color w:val="548DD4"/>
              </w:rPr>
              <w:t>directly from a state agency like the Department of Mental Health or the Department of Developmental Services</w:t>
            </w:r>
            <w:r w:rsidRPr="00DC7CB4">
              <w:rPr>
                <w:color w:val="548DD4"/>
              </w:rPr>
              <w:t>.</w:t>
            </w:r>
            <w:r>
              <w:rPr>
                <w:color w:val="548DD4"/>
              </w:rPr>
              <w:t xml:space="preserve"> </w:t>
            </w:r>
            <w:r>
              <w:t xml:space="preserve">When you enroll in &lt;Plan name&gt;, you and your care team will work together to develop an Individualized Care Plan to address your health and support needs, reflecting your personal preferences and goals. During this time, you can continue to receive all the same Medicare and </w:t>
            </w:r>
            <w:proofErr w:type="spellStart"/>
            <w:r>
              <w:t>MassHealth</w:t>
            </w:r>
            <w:proofErr w:type="spellEnd"/>
            <w:r>
              <w:t xml:space="preserve"> benefits that you get now for 90 days or until your care plan is completed.  </w:t>
            </w:r>
          </w:p>
        </w:tc>
      </w:tr>
    </w:tbl>
    <w:p w:rsidR="00A42F6B" w:rsidRDefault="00A42F6B" w:rsidP="00502978"/>
    <w:tbl>
      <w:tblPr>
        <w:tblStyle w:val="TableGrid"/>
        <w:tblW w:w="14850" w:type="dxa"/>
        <w:tblInd w:w="-342" w:type="dxa"/>
        <w:tblLook w:val="04A0" w:firstRow="1" w:lastRow="0" w:firstColumn="1" w:lastColumn="0" w:noHBand="0" w:noVBand="1"/>
      </w:tblPr>
      <w:tblGrid>
        <w:gridCol w:w="4572"/>
        <w:gridCol w:w="10278"/>
      </w:tblGrid>
      <w:tr w:rsidR="00A42F6B" w:rsidTr="000D6762">
        <w:trPr>
          <w:cantSplit/>
          <w:tblHeader/>
        </w:trPr>
        <w:tc>
          <w:tcPr>
            <w:tcW w:w="4572" w:type="dxa"/>
            <w:tcBorders>
              <w:bottom w:val="single" w:sz="4" w:space="0" w:color="70AFD9"/>
              <w:right w:val="single" w:sz="4" w:space="0" w:color="E1F4FF"/>
            </w:tcBorders>
            <w:shd w:val="clear" w:color="auto" w:fill="006299"/>
          </w:tcPr>
          <w:p w:rsidR="00A42F6B" w:rsidRPr="00556AC2" w:rsidRDefault="00A42F6B" w:rsidP="00556AC2">
            <w:pPr>
              <w:pStyle w:val="Tabletext"/>
              <w:rPr>
                <w:b/>
              </w:rPr>
            </w:pPr>
            <w:r w:rsidRPr="00556AC2">
              <w:rPr>
                <w:b/>
                <w:color w:val="FFFFFF" w:themeColor="background1"/>
              </w:rPr>
              <w:lastRenderedPageBreak/>
              <w:t>Frequently Asked Questions (FAQ)</w:t>
            </w:r>
          </w:p>
        </w:tc>
        <w:tc>
          <w:tcPr>
            <w:tcW w:w="10278" w:type="dxa"/>
            <w:tcBorders>
              <w:left w:val="single" w:sz="4" w:space="0" w:color="E1F4FF"/>
              <w:bottom w:val="single" w:sz="4" w:space="0" w:color="70AFD9"/>
            </w:tcBorders>
            <w:shd w:val="clear" w:color="auto" w:fill="006299"/>
          </w:tcPr>
          <w:p w:rsidR="00A42F6B" w:rsidRPr="00556AC2" w:rsidRDefault="00A42F6B" w:rsidP="00556AC2">
            <w:pPr>
              <w:pStyle w:val="Tabletext"/>
              <w:rPr>
                <w:b/>
              </w:rPr>
            </w:pPr>
            <w:r w:rsidRPr="00556AC2">
              <w:rPr>
                <w:b/>
                <w:color w:val="FFFFFF" w:themeColor="background1"/>
              </w:rPr>
              <w:t>Answers</w:t>
            </w:r>
          </w:p>
        </w:tc>
      </w:tr>
      <w:tr w:rsidR="00A42F6B" w:rsidTr="000D6762">
        <w:trPr>
          <w:cantSplit/>
          <w:tblHeader/>
        </w:trPr>
        <w:tc>
          <w:tcPr>
            <w:tcW w:w="4572" w:type="dxa"/>
            <w:tcBorders>
              <w:top w:val="single" w:sz="4" w:space="0" w:color="70AFD9"/>
              <w:left w:val="single" w:sz="4" w:space="0" w:color="70AFD9"/>
              <w:bottom w:val="single" w:sz="4" w:space="0" w:color="70AFD9"/>
              <w:right w:val="single" w:sz="4" w:space="0" w:color="70AFD9"/>
            </w:tcBorders>
            <w:shd w:val="clear" w:color="auto" w:fill="BEE6FA"/>
          </w:tcPr>
          <w:p w:rsidR="00A42F6B" w:rsidRPr="00A42F6B" w:rsidRDefault="00A42F6B" w:rsidP="005D66FE">
            <w:pPr>
              <w:pStyle w:val="Tabletext"/>
              <w:rPr>
                <w:rStyle w:val="Strong"/>
              </w:rPr>
            </w:pPr>
            <w:r w:rsidRPr="00A42F6B">
              <w:rPr>
                <w:rStyle w:val="Strong"/>
              </w:rPr>
              <w:t>Can you go to the same doctors you see now?</w:t>
            </w:r>
          </w:p>
        </w:tc>
        <w:tc>
          <w:tcPr>
            <w:tcW w:w="10278" w:type="dxa"/>
            <w:tcBorders>
              <w:top w:val="single" w:sz="4" w:space="0" w:color="70AFD9"/>
              <w:left w:val="single" w:sz="4" w:space="0" w:color="70AFD9"/>
              <w:bottom w:val="single" w:sz="4" w:space="0" w:color="70AFD9"/>
              <w:right w:val="single" w:sz="4" w:space="0" w:color="70AFD9"/>
            </w:tcBorders>
          </w:tcPr>
          <w:p w:rsidR="00A42F6B" w:rsidRPr="00B23B76" w:rsidRDefault="00A42F6B" w:rsidP="005D66FE">
            <w:pPr>
              <w:pStyle w:val="Tabletext"/>
            </w:pPr>
            <w:r>
              <w:t xml:space="preserve">Often that is the case. </w:t>
            </w:r>
            <w:r w:rsidRPr="009A04FC">
              <w:t xml:space="preserve">If your </w:t>
            </w:r>
            <w:r>
              <w:t xml:space="preserve">providers (including doctors, therapist, pharmacies, and other health care providers) </w:t>
            </w:r>
            <w:r w:rsidRPr="009A04FC">
              <w:t xml:space="preserve">work with </w:t>
            </w:r>
            <w:r>
              <w:t>&lt;plan name&gt;</w:t>
            </w:r>
            <w:r w:rsidRPr="009A04FC">
              <w:t xml:space="preserve"> </w:t>
            </w:r>
            <w:r>
              <w:t>and have a contract with us, you can k</w:t>
            </w:r>
            <w:r w:rsidRPr="009A04FC">
              <w:t xml:space="preserve">eep going to them. </w:t>
            </w:r>
            <w:r>
              <w:t xml:space="preserve">Providers with an agreement with us are “in-network.”  </w:t>
            </w:r>
            <w:r w:rsidRPr="009A04FC">
              <w:t xml:space="preserve">You must use the </w:t>
            </w:r>
            <w:r>
              <w:t>providers in &lt;plan name&gt;’s network</w:t>
            </w:r>
            <w:r w:rsidRPr="00E65414">
              <w:t xml:space="preserve">. </w:t>
            </w:r>
            <w:r w:rsidRPr="00B23B76">
              <w:t xml:space="preserve">If you need urgent or emergency care or out-of-area dialysis services, you can use providers outside of &lt;plan name&gt;'s plan. </w:t>
            </w:r>
            <w:r w:rsidRPr="00B23B76">
              <w:rPr>
                <w:iCs/>
                <w:color w:val="548DD4"/>
              </w:rPr>
              <w:t>[</w:t>
            </w:r>
            <w:r w:rsidRPr="00B23B76">
              <w:rPr>
                <w:i/>
                <w:iCs/>
                <w:color w:val="548DD4"/>
              </w:rPr>
              <w:t>Plans may insert additional exceptions as appropriate</w:t>
            </w:r>
            <w:r>
              <w:rPr>
                <w:i/>
                <w:iCs/>
                <w:color w:val="548DD4"/>
              </w:rPr>
              <w:t>.</w:t>
            </w:r>
            <w:r>
              <w:rPr>
                <w:iCs/>
                <w:color w:val="548DD4"/>
              </w:rPr>
              <w:t>]</w:t>
            </w:r>
          </w:p>
          <w:p w:rsidR="00CA33B0" w:rsidRDefault="00A42F6B" w:rsidP="00CA33B0">
            <w:pPr>
              <w:pStyle w:val="Tabletext"/>
              <w:rPr>
                <w:lang w:val="en-US"/>
              </w:rPr>
            </w:pPr>
            <w:r w:rsidRPr="00FA1396">
              <w:t xml:space="preserve">To find out if your doctors are in the plan’s network, call Member Services or read &lt;plan name&gt;’s </w:t>
            </w:r>
            <w:r>
              <w:t>Provider and Pharmacy Directory</w:t>
            </w:r>
            <w:r w:rsidRPr="00FA1396">
              <w:t>.</w:t>
            </w:r>
          </w:p>
          <w:p w:rsidR="00A42F6B" w:rsidRDefault="00A42F6B" w:rsidP="00CA33B0">
            <w:pPr>
              <w:pStyle w:val="Tabletext"/>
            </w:pPr>
            <w:r>
              <w:t>If &lt;plan name&gt; is new for you, we will work with you to develop an Individualized Care Plan to address your needs. You can continue seeing the doctors you go to now for 90 days or until the care plan is completed.</w:t>
            </w:r>
          </w:p>
        </w:tc>
      </w:tr>
      <w:tr w:rsidR="00A42F6B" w:rsidTr="000D6762">
        <w:trPr>
          <w:cantSplit/>
          <w:tblHeader/>
        </w:trPr>
        <w:tc>
          <w:tcPr>
            <w:tcW w:w="4572" w:type="dxa"/>
            <w:tcBorders>
              <w:top w:val="single" w:sz="4" w:space="0" w:color="70AFD9"/>
              <w:left w:val="single" w:sz="4" w:space="0" w:color="70AFD9"/>
              <w:bottom w:val="single" w:sz="4" w:space="0" w:color="70AFD9"/>
              <w:right w:val="single" w:sz="4" w:space="0" w:color="70AFD9"/>
            </w:tcBorders>
            <w:shd w:val="clear" w:color="auto" w:fill="BEE6FA"/>
          </w:tcPr>
          <w:p w:rsidR="00A42F6B" w:rsidRPr="00A42F6B" w:rsidRDefault="00A42F6B" w:rsidP="005D66FE">
            <w:pPr>
              <w:pStyle w:val="Tabletext"/>
              <w:rPr>
                <w:rStyle w:val="Strong"/>
              </w:rPr>
            </w:pPr>
            <w:r w:rsidRPr="00A42F6B">
              <w:rPr>
                <w:rStyle w:val="Strong"/>
              </w:rPr>
              <w:t>What happens if you need a service but no one in &lt;plan name&gt;’s network can provide it?</w:t>
            </w:r>
          </w:p>
        </w:tc>
        <w:tc>
          <w:tcPr>
            <w:tcW w:w="10278" w:type="dxa"/>
            <w:tcBorders>
              <w:top w:val="single" w:sz="4" w:space="0" w:color="70AFD9"/>
              <w:left w:val="single" w:sz="4" w:space="0" w:color="70AFD9"/>
              <w:bottom w:val="single" w:sz="4" w:space="0" w:color="70AFD9"/>
              <w:right w:val="single" w:sz="4" w:space="0" w:color="70AFD9"/>
            </w:tcBorders>
          </w:tcPr>
          <w:p w:rsidR="00A42F6B" w:rsidRDefault="00A42F6B" w:rsidP="005D66FE">
            <w:pPr>
              <w:pStyle w:val="Tabletext"/>
            </w:pPr>
            <w:r>
              <w:t>Most services will be provided by our network providers. If you need a service that cannot be provided within our network, &lt;plan name&gt;</w:t>
            </w:r>
            <w:r w:rsidRPr="00037210">
              <w:t xml:space="preserve"> will pay for the cost of </w:t>
            </w:r>
            <w:r>
              <w:t xml:space="preserve">an </w:t>
            </w:r>
            <w:r w:rsidRPr="00037210">
              <w:t>out-of-</w:t>
            </w:r>
            <w:r>
              <w:t>network provider.</w:t>
            </w:r>
          </w:p>
        </w:tc>
      </w:tr>
      <w:tr w:rsidR="00556AC2" w:rsidTr="000D6762">
        <w:trPr>
          <w:cantSplit/>
          <w:tblHeader/>
        </w:trPr>
        <w:tc>
          <w:tcPr>
            <w:tcW w:w="4572" w:type="dxa"/>
            <w:tcBorders>
              <w:top w:val="single" w:sz="4" w:space="0" w:color="70AFD9"/>
              <w:left w:val="single" w:sz="4" w:space="0" w:color="70AFD9"/>
              <w:bottom w:val="single" w:sz="4" w:space="0" w:color="70AFD9"/>
              <w:right w:val="single" w:sz="4" w:space="0" w:color="70AFD9"/>
            </w:tcBorders>
            <w:shd w:val="clear" w:color="auto" w:fill="BEE6FA"/>
          </w:tcPr>
          <w:p w:rsidR="00556AC2" w:rsidRPr="00A42F6B" w:rsidRDefault="00556AC2" w:rsidP="005D66FE">
            <w:pPr>
              <w:pStyle w:val="Tabletext"/>
              <w:rPr>
                <w:rStyle w:val="Strong"/>
              </w:rPr>
            </w:pPr>
            <w:r w:rsidRPr="00A42F6B">
              <w:rPr>
                <w:rStyle w:val="Strong"/>
              </w:rPr>
              <w:t>Where is &lt;plan name&gt; available?</w:t>
            </w:r>
          </w:p>
        </w:tc>
        <w:tc>
          <w:tcPr>
            <w:tcW w:w="10278" w:type="dxa"/>
            <w:tcBorders>
              <w:top w:val="single" w:sz="4" w:space="0" w:color="70AFD9"/>
              <w:left w:val="single" w:sz="4" w:space="0" w:color="70AFD9"/>
              <w:bottom w:val="single" w:sz="4" w:space="0" w:color="70AFD9"/>
              <w:right w:val="single" w:sz="4" w:space="0" w:color="70AFD9"/>
            </w:tcBorders>
          </w:tcPr>
          <w:p w:rsidR="00556AC2" w:rsidRDefault="00556AC2" w:rsidP="00556AC2">
            <w:pPr>
              <w:pStyle w:val="Tabletext"/>
            </w:pPr>
            <w:r>
              <w:t>The service area for this plan includes: [</w:t>
            </w:r>
            <w:r>
              <w:rPr>
                <w:i/>
                <w:iCs/>
              </w:rPr>
              <w:t xml:space="preserve">Plans should enter </w:t>
            </w:r>
            <w:r>
              <w:t>c</w:t>
            </w:r>
            <w:r w:rsidRPr="00C53AF1">
              <w:t xml:space="preserve">ounty </w:t>
            </w:r>
            <w:r w:rsidRPr="00AA0E8C">
              <w:rPr>
                <w:b/>
                <w:bCs/>
                <w:i/>
                <w:iCs/>
                <w:u w:val="single"/>
              </w:rPr>
              <w:t>or</w:t>
            </w:r>
            <w:r w:rsidRPr="00C53AF1">
              <w:t xml:space="preserve"> countie</w:t>
            </w:r>
            <w:r>
              <w:t>s] Counties [</w:t>
            </w:r>
            <w:r>
              <w:rPr>
                <w:i/>
                <w:iCs/>
              </w:rPr>
              <w:t>plans should e</w:t>
            </w:r>
            <w:r w:rsidRPr="00085A44">
              <w:rPr>
                <w:i/>
                <w:iCs/>
              </w:rPr>
              <w:t>nter * to denote partial county</w:t>
            </w:r>
            <w:r w:rsidRPr="00085A44">
              <w:rPr>
                <w:color w:val="548DD4"/>
              </w:rPr>
              <w:t>]</w:t>
            </w:r>
            <w:r>
              <w:t>, &lt;</w:t>
            </w:r>
            <w:r w:rsidRPr="00085A44">
              <w:t>State</w:t>
            </w:r>
            <w:r>
              <w:t>&gt;. You must live in [</w:t>
            </w:r>
            <w:r>
              <w:rPr>
                <w:i/>
                <w:iCs/>
              </w:rPr>
              <w:t xml:space="preserve">plans should enter </w:t>
            </w:r>
            <w:r>
              <w:t xml:space="preserve">this area </w:t>
            </w:r>
            <w:r w:rsidRPr="00480912">
              <w:rPr>
                <w:b/>
                <w:bCs/>
                <w:i/>
                <w:iCs/>
                <w:u w:val="single"/>
              </w:rPr>
              <w:t>or</w:t>
            </w:r>
            <w:r w:rsidRPr="00E935AE">
              <w:rPr>
                <w:b/>
                <w:bCs/>
                <w:i/>
                <w:iCs/>
              </w:rPr>
              <w:t xml:space="preserve"> </w:t>
            </w:r>
            <w:r w:rsidRPr="00C53AF1">
              <w:t>one of these areas</w:t>
            </w:r>
            <w:r>
              <w:t>] to join the plan. [</w:t>
            </w:r>
            <w:r>
              <w:rPr>
                <w:i/>
                <w:iCs/>
              </w:rPr>
              <w:t>Plans e</w:t>
            </w:r>
            <w:r w:rsidRPr="00085A44">
              <w:rPr>
                <w:i/>
                <w:iCs/>
              </w:rPr>
              <w:t>nter if applicable:</w:t>
            </w:r>
            <w:r w:rsidRPr="00C53AF1">
              <w:t xml:space="preserve"> * denotes partial county</w:t>
            </w:r>
            <w:r>
              <w:t>]</w:t>
            </w:r>
          </w:p>
        </w:tc>
      </w:tr>
      <w:tr w:rsidR="00556AC2" w:rsidTr="000D6762">
        <w:trPr>
          <w:cantSplit/>
          <w:tblHeader/>
        </w:trPr>
        <w:tc>
          <w:tcPr>
            <w:tcW w:w="4572" w:type="dxa"/>
            <w:tcBorders>
              <w:top w:val="single" w:sz="4" w:space="0" w:color="70AFD9"/>
              <w:left w:val="single" w:sz="4" w:space="0" w:color="70AFD9"/>
              <w:bottom w:val="single" w:sz="4" w:space="0" w:color="70AFD9"/>
              <w:right w:val="single" w:sz="4" w:space="0" w:color="70AFD9"/>
            </w:tcBorders>
            <w:shd w:val="clear" w:color="auto" w:fill="BEE6FA"/>
          </w:tcPr>
          <w:p w:rsidR="00556AC2" w:rsidRPr="00556AC2" w:rsidRDefault="00556AC2" w:rsidP="005D66FE">
            <w:pPr>
              <w:pStyle w:val="Tabletext"/>
              <w:rPr>
                <w:rStyle w:val="Strong"/>
                <w:lang w:val="en-US"/>
              </w:rPr>
            </w:pPr>
            <w:r>
              <w:rPr>
                <w:rStyle w:val="Strong"/>
                <w:lang w:val="en-US"/>
              </w:rPr>
              <w:t>Do you pay a monthly amount (also called a premium) under &lt;plan name&gt;?</w:t>
            </w:r>
          </w:p>
        </w:tc>
        <w:tc>
          <w:tcPr>
            <w:tcW w:w="10278" w:type="dxa"/>
            <w:tcBorders>
              <w:top w:val="single" w:sz="4" w:space="0" w:color="70AFD9"/>
              <w:left w:val="single" w:sz="4" w:space="0" w:color="70AFD9"/>
              <w:bottom w:val="single" w:sz="4" w:space="0" w:color="70AFD9"/>
              <w:right w:val="single" w:sz="4" w:space="0" w:color="70AFD9"/>
            </w:tcBorders>
          </w:tcPr>
          <w:p w:rsidR="00556AC2" w:rsidRDefault="00556AC2" w:rsidP="00556AC2">
            <w:pPr>
              <w:pStyle w:val="Tabletext"/>
            </w:pPr>
            <w:r>
              <w:t>You will not pay any monthly premiums to [</w:t>
            </w:r>
            <w:r>
              <w:rPr>
                <w:i/>
              </w:rPr>
              <w:t>Plan name]</w:t>
            </w:r>
            <w:r>
              <w:t xml:space="preserve"> for your health coverage</w:t>
            </w:r>
            <w:r w:rsidRPr="00037210">
              <w:t>.</w:t>
            </w:r>
          </w:p>
          <w:p w:rsidR="00556AC2" w:rsidRDefault="00556AC2" w:rsidP="00556AC2">
            <w:pPr>
              <w:pStyle w:val="Tabletext"/>
            </w:pPr>
            <w:r>
              <w:rPr>
                <w:color w:val="3679D4"/>
              </w:rPr>
              <w:t xml:space="preserve">If you pay a premium to </w:t>
            </w:r>
            <w:proofErr w:type="spellStart"/>
            <w:r>
              <w:rPr>
                <w:color w:val="3679D4"/>
              </w:rPr>
              <w:t>MassHealth</w:t>
            </w:r>
            <w:proofErr w:type="spellEnd"/>
            <w:r>
              <w:rPr>
                <w:color w:val="3679D4"/>
              </w:rPr>
              <w:t xml:space="preserve"> for CommonHealth, you must continue to pay the premium to </w:t>
            </w:r>
            <w:proofErr w:type="spellStart"/>
            <w:r>
              <w:rPr>
                <w:color w:val="3679D4"/>
              </w:rPr>
              <w:t>MassHealth</w:t>
            </w:r>
            <w:proofErr w:type="spellEnd"/>
            <w:r>
              <w:rPr>
                <w:color w:val="3679D4"/>
              </w:rPr>
              <w:t xml:space="preserve"> to keep your coverage.</w:t>
            </w:r>
          </w:p>
        </w:tc>
      </w:tr>
      <w:tr w:rsidR="00556AC2" w:rsidTr="000D6762">
        <w:trPr>
          <w:cantSplit/>
          <w:tblHeader/>
        </w:trPr>
        <w:tc>
          <w:tcPr>
            <w:tcW w:w="4572" w:type="dxa"/>
            <w:tcBorders>
              <w:top w:val="single" w:sz="4" w:space="0" w:color="70AFD9"/>
              <w:left w:val="single" w:sz="4" w:space="0" w:color="70AFD9"/>
              <w:bottom w:val="single" w:sz="4" w:space="0" w:color="70AFD9"/>
              <w:right w:val="single" w:sz="4" w:space="0" w:color="70AFD9"/>
            </w:tcBorders>
            <w:shd w:val="clear" w:color="auto" w:fill="BEE6FA"/>
          </w:tcPr>
          <w:p w:rsidR="00556AC2" w:rsidRDefault="00556AC2" w:rsidP="005D66FE">
            <w:pPr>
              <w:pStyle w:val="Tabletext"/>
              <w:rPr>
                <w:rStyle w:val="Strong"/>
                <w:lang w:val="en-US"/>
              </w:rPr>
            </w:pPr>
            <w:r>
              <w:rPr>
                <w:rStyle w:val="Strong"/>
                <w:lang w:val="en-US"/>
              </w:rPr>
              <w:t>What is prior authorization?</w:t>
            </w:r>
          </w:p>
        </w:tc>
        <w:tc>
          <w:tcPr>
            <w:tcW w:w="10278" w:type="dxa"/>
            <w:tcBorders>
              <w:top w:val="single" w:sz="4" w:space="0" w:color="70AFD9"/>
              <w:left w:val="single" w:sz="4" w:space="0" w:color="70AFD9"/>
              <w:bottom w:val="single" w:sz="4" w:space="0" w:color="70AFD9"/>
              <w:right w:val="single" w:sz="4" w:space="0" w:color="70AFD9"/>
            </w:tcBorders>
          </w:tcPr>
          <w:p w:rsidR="00556AC2" w:rsidRPr="00556AC2" w:rsidRDefault="00556AC2" w:rsidP="00556AC2">
            <w:pPr>
              <w:pStyle w:val="Tabletext"/>
            </w:pPr>
            <w:r w:rsidRPr="00556AC2">
              <w:t xml:space="preserve">Prior authorization means that you must get approval from &lt;plan name&gt; before the &lt;Massachusetts Demo Name&gt; plan will provide coverage for a specific service, item or drug or out-of-network provider. &lt;Plan name&gt; may not cover the service, item or drug if you don’t get prior approval.  </w:t>
            </w:r>
            <w:r w:rsidRPr="00556AC2">
              <w:rPr>
                <w:b/>
              </w:rPr>
              <w:t>If you need urgent or emergency care or out-of-area dialysis services, you don't need to get approval first.  &lt;Plan name&gt; can provide you with a list of services or procedures that require you to obtain prior authorization from &lt;plan name&gt; before the service is provided.</w:t>
            </w:r>
          </w:p>
        </w:tc>
      </w:tr>
      <w:tr w:rsidR="00556AC2" w:rsidTr="000D6762">
        <w:trPr>
          <w:cantSplit/>
          <w:tblHeader/>
        </w:trPr>
        <w:tc>
          <w:tcPr>
            <w:tcW w:w="4572" w:type="dxa"/>
            <w:tcBorders>
              <w:top w:val="single" w:sz="4" w:space="0" w:color="70AFD9"/>
              <w:left w:val="single" w:sz="4" w:space="0" w:color="70AFD9"/>
              <w:bottom w:val="single" w:sz="4" w:space="0" w:color="70AFD9"/>
              <w:right w:val="nil"/>
            </w:tcBorders>
            <w:shd w:val="clear" w:color="auto" w:fill="BEE6FA"/>
          </w:tcPr>
          <w:p w:rsidR="00556AC2" w:rsidRDefault="00556AC2" w:rsidP="005D66FE">
            <w:pPr>
              <w:pStyle w:val="Tabletext"/>
              <w:rPr>
                <w:rStyle w:val="Strong"/>
                <w:lang w:val="en-US"/>
              </w:rPr>
            </w:pPr>
            <w:r>
              <w:rPr>
                <w:rStyle w:val="Strong"/>
                <w:lang w:val="en-US"/>
              </w:rPr>
              <w:lastRenderedPageBreak/>
              <w:t>What is a referral?</w:t>
            </w:r>
          </w:p>
        </w:tc>
        <w:tc>
          <w:tcPr>
            <w:tcW w:w="10278" w:type="dxa"/>
            <w:tcBorders>
              <w:top w:val="single" w:sz="4" w:space="0" w:color="70AFD9"/>
              <w:left w:val="nil"/>
              <w:bottom w:val="single" w:sz="4" w:space="0" w:color="70AFD9"/>
              <w:right w:val="single" w:sz="4" w:space="0" w:color="70AFD9"/>
            </w:tcBorders>
          </w:tcPr>
          <w:p w:rsidR="00CA33B0" w:rsidRDefault="00556AC2" w:rsidP="00CA33B0">
            <w:pPr>
              <w:pStyle w:val="Tabletext"/>
              <w:rPr>
                <w:lang w:val="en-US"/>
              </w:rPr>
            </w:pPr>
            <w:r w:rsidRPr="00556AC2">
              <w:t xml:space="preserve">A referral means that your &lt;primary care provider or care team&gt; must give you approval to see a specialist. </w:t>
            </w:r>
          </w:p>
          <w:p w:rsidR="00556AC2" w:rsidRPr="00556AC2" w:rsidRDefault="00556AC2" w:rsidP="00CA33B0">
            <w:pPr>
              <w:pStyle w:val="Tabletext"/>
            </w:pPr>
            <w:r w:rsidRPr="00556AC2">
              <w:t xml:space="preserve">A specialist is a provider with extra training. If you don’t get a referral from your &lt;primary care provider or care team&gt;, &lt;plan name&gt; may not cover the services.  </w:t>
            </w:r>
            <w:r w:rsidRPr="00556AC2">
              <w:rPr>
                <w:b/>
              </w:rPr>
              <w:t>&lt;Plan name&gt; can provide you with a list of services that require you to obtain a referral from your &lt;primary care provider or care team&gt; before the service is provided.</w:t>
            </w:r>
          </w:p>
        </w:tc>
      </w:tr>
      <w:tr w:rsidR="00556AC2" w:rsidTr="000D6762">
        <w:trPr>
          <w:cantSplit/>
          <w:tblHeader/>
        </w:trPr>
        <w:tc>
          <w:tcPr>
            <w:tcW w:w="4572" w:type="dxa"/>
            <w:tcBorders>
              <w:top w:val="single" w:sz="4" w:space="0" w:color="70AFD9"/>
              <w:left w:val="single" w:sz="4" w:space="0" w:color="70AFD9"/>
              <w:bottom w:val="single" w:sz="4" w:space="0" w:color="70AFD9"/>
              <w:right w:val="nil"/>
            </w:tcBorders>
            <w:shd w:val="clear" w:color="auto" w:fill="BEE6FA"/>
          </w:tcPr>
          <w:p w:rsidR="00556AC2" w:rsidRDefault="00556AC2" w:rsidP="005D66FE">
            <w:pPr>
              <w:pStyle w:val="Tabletext"/>
              <w:rPr>
                <w:rStyle w:val="Strong"/>
                <w:lang w:val="en-US"/>
              </w:rPr>
            </w:pPr>
            <w:r>
              <w:rPr>
                <w:rStyle w:val="Strong"/>
                <w:lang w:val="en-US"/>
              </w:rPr>
              <w:t>What is Extra Help?</w:t>
            </w:r>
          </w:p>
        </w:tc>
        <w:tc>
          <w:tcPr>
            <w:tcW w:w="10278" w:type="dxa"/>
            <w:tcBorders>
              <w:top w:val="single" w:sz="4" w:space="0" w:color="70AFD9"/>
              <w:left w:val="nil"/>
              <w:bottom w:val="single" w:sz="4" w:space="0" w:color="70AFD9"/>
              <w:right w:val="single" w:sz="4" w:space="0" w:color="70AFD9"/>
            </w:tcBorders>
          </w:tcPr>
          <w:p w:rsidR="00556AC2" w:rsidRPr="00B749F9" w:rsidRDefault="00556AC2" w:rsidP="00556AC2">
            <w:pPr>
              <w:pStyle w:val="Tabletext"/>
              <w:rPr>
                <w:rStyle w:val="PlanInstructions"/>
              </w:rPr>
            </w:pPr>
            <w:r w:rsidRPr="00B749F9">
              <w:rPr>
                <w:rStyle w:val="PlanInstructions"/>
              </w:rPr>
              <w:t xml:space="preserve">[If a plan is electing to reduce Part D co-payments to $0, the plan may delete this language and the future reference to Extra Help.] </w:t>
            </w:r>
          </w:p>
          <w:p w:rsidR="00556AC2" w:rsidRDefault="00556AC2" w:rsidP="00556AC2">
            <w:pPr>
              <w:pStyle w:val="Tabletext"/>
            </w:pPr>
            <w:r w:rsidRPr="0048509D">
              <w:t xml:space="preserve">Extra Help is a </w:t>
            </w:r>
            <w:r>
              <w:t xml:space="preserve">Medicare </w:t>
            </w:r>
            <w:r w:rsidRPr="0048509D">
              <w:t xml:space="preserve">program that helps </w:t>
            </w:r>
            <w:r>
              <w:t xml:space="preserve">reduce </w:t>
            </w:r>
            <w:r w:rsidRPr="0048509D">
              <w:t xml:space="preserve">your prescription drug program costs </w:t>
            </w:r>
            <w:r>
              <w:br/>
            </w:r>
            <w:r w:rsidRPr="0048509D">
              <w:t>such as copays.</w:t>
            </w:r>
            <w:r>
              <w:t xml:space="preserve">  Your prescription drug copays under &lt;Plan name&gt; already include the amount of Extra Help you qualify for.  For more information about this extra help, contact your local Social Security Office, or call Social Security at 1-800-772-1213.  TTY users may call 1-800-325-0778.  &lt;</w:t>
            </w:r>
            <w:r w:rsidRPr="003B7BE3">
              <w:rPr>
                <w:snapToGrid w:val="0"/>
              </w:rPr>
              <w:t xml:space="preserve">Plan may substitute </w:t>
            </w:r>
            <w:r>
              <w:rPr>
                <w:snapToGrid w:val="0"/>
              </w:rPr>
              <w:t xml:space="preserve">TTY/TDD number </w:t>
            </w:r>
            <w:r w:rsidRPr="003B7BE3">
              <w:rPr>
                <w:snapToGrid w:val="0"/>
              </w:rPr>
              <w:t>with or add contact information for Video Relay or other accessible technology</w:t>
            </w:r>
            <w:r>
              <w:rPr>
                <w:snapToGrid w:val="0"/>
              </w:rPr>
              <w:t>.&gt;</w:t>
            </w:r>
          </w:p>
        </w:tc>
      </w:tr>
      <w:tr w:rsidR="0010285F" w:rsidTr="0056455D">
        <w:trPr>
          <w:cantSplit/>
          <w:trHeight w:val="9043"/>
          <w:tblHeader/>
        </w:trPr>
        <w:tc>
          <w:tcPr>
            <w:tcW w:w="4572" w:type="dxa"/>
            <w:tcBorders>
              <w:top w:val="single" w:sz="4" w:space="0" w:color="70AFD9"/>
              <w:left w:val="single" w:sz="4" w:space="0" w:color="70AFD9"/>
              <w:bottom w:val="single" w:sz="4" w:space="0" w:color="70AFD9"/>
              <w:right w:val="single" w:sz="4" w:space="0" w:color="70AFD9"/>
            </w:tcBorders>
            <w:shd w:val="clear" w:color="auto" w:fill="BEE6FA"/>
          </w:tcPr>
          <w:p w:rsidR="0010285F" w:rsidRDefault="0010285F" w:rsidP="005D66FE">
            <w:pPr>
              <w:pStyle w:val="Tabletext"/>
              <w:rPr>
                <w:rStyle w:val="Strong"/>
                <w:lang w:val="en-US"/>
              </w:rPr>
            </w:pPr>
            <w:r>
              <w:rPr>
                <w:rStyle w:val="Strong"/>
                <w:lang w:val="en-US"/>
              </w:rPr>
              <w:lastRenderedPageBreak/>
              <w:t>Who should you contact if you have questions or need help?</w:t>
            </w:r>
          </w:p>
          <w:p w:rsidR="00725A66" w:rsidRDefault="00725A66" w:rsidP="005D66FE">
            <w:pPr>
              <w:pStyle w:val="Tabletext"/>
              <w:rPr>
                <w:rStyle w:val="Strong"/>
                <w:lang w:val="en-US"/>
              </w:rPr>
            </w:pPr>
          </w:p>
        </w:tc>
        <w:tc>
          <w:tcPr>
            <w:tcW w:w="10278" w:type="dxa"/>
            <w:tcBorders>
              <w:top w:val="single" w:sz="4" w:space="0" w:color="70AFD9"/>
              <w:left w:val="single" w:sz="4" w:space="0" w:color="70AFD9"/>
              <w:bottom w:val="single" w:sz="4" w:space="0" w:color="70AFD9"/>
              <w:right w:val="single" w:sz="4" w:space="0" w:color="70AFD9"/>
            </w:tcBorders>
          </w:tcPr>
          <w:p w:rsidR="0010285F" w:rsidRDefault="0010285F" w:rsidP="0010285F">
            <w:pPr>
              <w:pStyle w:val="-maintext"/>
            </w:pPr>
            <w:r>
              <w:t>If you have general questions or questions about our plan, services, billing, or member cards, please call &lt;plan name&gt;</w:t>
            </w:r>
            <w:r>
              <w:rPr>
                <w:color w:val="0000FF"/>
              </w:rPr>
              <w:t xml:space="preserve"> </w:t>
            </w:r>
            <w:r>
              <w:t xml:space="preserve">Member Services. </w:t>
            </w:r>
          </w:p>
          <w:tbl>
            <w:tblPr>
              <w:tblW w:w="9586" w:type="dxa"/>
              <w:tblLook w:val="00A0" w:firstRow="1" w:lastRow="0" w:firstColumn="1" w:lastColumn="0" w:noHBand="0" w:noVBand="0"/>
            </w:tblPr>
            <w:tblGrid>
              <w:gridCol w:w="1762"/>
              <w:gridCol w:w="7824"/>
            </w:tblGrid>
            <w:tr w:rsidR="0010285F" w:rsidTr="002A3239">
              <w:trPr>
                <w:trHeight w:val="1332"/>
              </w:trPr>
              <w:tc>
                <w:tcPr>
                  <w:tcW w:w="1762" w:type="dxa"/>
                  <w:tcBorders>
                    <w:top w:val="single" w:sz="18" w:space="0" w:color="B2B2B2"/>
                    <w:bottom w:val="single" w:sz="18" w:space="0" w:color="B2B2B2"/>
                  </w:tcBorders>
                </w:tcPr>
                <w:p w:rsidR="0010285F" w:rsidRDefault="0010285F" w:rsidP="002A3239">
                  <w:pPr>
                    <w:pStyle w:val="-maintext"/>
                    <w:rPr>
                      <w:b/>
                      <w:snapToGrid w:val="0"/>
                    </w:rPr>
                  </w:pPr>
                  <w:r>
                    <w:rPr>
                      <w:b/>
                      <w:snapToGrid w:val="0"/>
                    </w:rPr>
                    <w:t>CALL</w:t>
                  </w:r>
                </w:p>
                <w:p w:rsidR="0010285F" w:rsidRDefault="0010285F" w:rsidP="002A3239">
                  <w:pPr>
                    <w:pStyle w:val="Normal-blockindent"/>
                    <w:ind w:left="372"/>
                    <w:rPr>
                      <w:b/>
                    </w:rPr>
                  </w:pPr>
                </w:p>
              </w:tc>
              <w:tc>
                <w:tcPr>
                  <w:tcW w:w="7824" w:type="dxa"/>
                  <w:tcBorders>
                    <w:top w:val="single" w:sz="18" w:space="0" w:color="B2B2B2"/>
                    <w:bottom w:val="single" w:sz="18" w:space="0" w:color="B2B2B2"/>
                  </w:tcBorders>
                </w:tcPr>
                <w:p w:rsidR="0010285F" w:rsidRDefault="0010285F" w:rsidP="002A3239">
                  <w:pPr>
                    <w:pStyle w:val="-maintext"/>
                    <w:rPr>
                      <w:snapToGrid w:val="0"/>
                    </w:rPr>
                  </w:pPr>
                  <w:r>
                    <w:rPr>
                      <w:snapToGrid w:val="0"/>
                    </w:rPr>
                    <w:t>&lt;Phone number(s)&gt;</w:t>
                  </w:r>
                </w:p>
                <w:p w:rsidR="0010285F" w:rsidRDefault="0010285F" w:rsidP="002A3239">
                  <w:pPr>
                    <w:pStyle w:val="-maintext"/>
                    <w:rPr>
                      <w:snapToGrid w:val="0"/>
                    </w:rPr>
                  </w:pPr>
                  <w:r>
                    <w:rPr>
                      <w:snapToGrid w:val="0"/>
                    </w:rPr>
                    <w:t>Calls to this number are free. &lt;</w:t>
                  </w:r>
                  <w:r>
                    <w:t xml:space="preserve">Days and </w:t>
                  </w:r>
                  <w:r>
                    <w:rPr>
                      <w:snapToGrid w:val="0"/>
                    </w:rPr>
                    <w:t xml:space="preserve">hours of operation.&gt; </w:t>
                  </w:r>
                  <w:r>
                    <w:rPr>
                      <w:snapToGrid w:val="0"/>
                      <w:color w:val="548DD4"/>
                    </w:rPr>
                    <w:t>[</w:t>
                  </w:r>
                  <w:r>
                    <w:rPr>
                      <w:i/>
                      <w:snapToGrid w:val="0"/>
                      <w:color w:val="548DD4"/>
                    </w:rPr>
                    <w:t>Include information on the use of alternative technologies.</w:t>
                  </w:r>
                  <w:r>
                    <w:rPr>
                      <w:snapToGrid w:val="0"/>
                      <w:color w:val="548DD4"/>
                    </w:rPr>
                    <w:t>]</w:t>
                  </w:r>
                </w:p>
                <w:p w:rsidR="0010285F" w:rsidRPr="006B5BCF" w:rsidRDefault="0010285F" w:rsidP="002A3239">
                  <w:pPr>
                    <w:pStyle w:val="-maintext"/>
                  </w:pPr>
                  <w:r>
                    <w:t>Member Services also has free language interpreter services available for people who do not speak English.</w:t>
                  </w:r>
                </w:p>
              </w:tc>
            </w:tr>
          </w:tbl>
          <w:p w:rsidR="0010285F" w:rsidRDefault="002A3239" w:rsidP="0010285F">
            <w:pPr>
              <w:pStyle w:val="-maintext"/>
              <w:ind w:left="1872"/>
              <w:rPr>
                <w:snapToGrid w:val="0"/>
              </w:rPr>
            </w:pPr>
            <w:r>
              <w:rPr>
                <w:b/>
                <w:bCs/>
                <w:noProof/>
              </w:rPr>
              <mc:AlternateContent>
                <mc:Choice Requires="wps">
                  <w:drawing>
                    <wp:anchor distT="0" distB="0" distL="114300" distR="114300" simplePos="0" relativeHeight="251659264" behindDoc="0" locked="0" layoutInCell="1" allowOverlap="1" wp14:anchorId="247BE882" wp14:editId="40937701">
                      <wp:simplePos x="0" y="0"/>
                      <wp:positionH relativeFrom="column">
                        <wp:posOffset>9525</wp:posOffset>
                      </wp:positionH>
                      <wp:positionV relativeFrom="paragraph">
                        <wp:posOffset>174625</wp:posOffset>
                      </wp:positionV>
                      <wp:extent cx="1095375" cy="2076450"/>
                      <wp:effectExtent l="0" t="0" r="28575" b="19050"/>
                      <wp:wrapNone/>
                      <wp:docPr id="12" name="Text Box 12"/>
                      <wp:cNvGraphicFramePr/>
                      <a:graphic xmlns:a="http://schemas.openxmlformats.org/drawingml/2006/main">
                        <a:graphicData uri="http://schemas.microsoft.com/office/word/2010/wordprocessingShape">
                          <wps:wsp>
                            <wps:cNvSpPr txBox="1"/>
                            <wps:spPr>
                              <a:xfrm>
                                <a:off x="0" y="0"/>
                                <a:ext cx="1095375" cy="2076450"/>
                              </a:xfrm>
                              <a:prstGeom prst="rect">
                                <a:avLst/>
                              </a:prstGeom>
                              <a:solidFill>
                                <a:sysClr val="window" lastClr="FFFFFF"/>
                              </a:solidFill>
                              <a:ln w="3175">
                                <a:solidFill>
                                  <a:srgbClr val="70AFD9"/>
                                </a:solidFill>
                              </a:ln>
                              <a:effectLst/>
                            </wps:spPr>
                            <wps:txbx>
                              <w:txbxContent>
                                <w:p w:rsidR="00D93D59" w:rsidRDefault="00D93D59" w:rsidP="002A3239">
                                  <w:pPr>
                                    <w:tabs>
                                      <w:tab w:val="left" w:pos="1440"/>
                                    </w:tabs>
                                    <w:ind w:right="-15"/>
                                  </w:pPr>
                                  <w:r>
                                    <w:rPr>
                                      <w:b/>
                                      <w:snapToGrid w:val="0"/>
                                    </w:rPr>
                                    <w:t>TTY &lt;may substitute with or add contact information for Video Relay or other accessible technology&gt;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75pt;margin-top:13.75pt;width:86.25pt;height:16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PqKXQIAAMQEAAAOAAAAZHJzL2Uyb0RvYy54bWysVE1vGjEQvVfqf7B8b3YhEBLEEtFEVJWi&#10;JBKpcjZeL6zk9bi2YZf++j6bj6Shp6oczHz5eebNzE5uu0azrXK+JlPw3kXOmTKSytqsCv7jZf7l&#10;mjMfhCmFJqMKvlOe304/f5q0dqz6tCZdKscAYvy4tQVfh2DHWeblWjXCX5BVBs6KXCMCVLfKSida&#10;oDc66+f5VdaSK60jqbyH9X7v5NOEX1VKhqeq8iowXXDkFtLp0rmMZzadiPHKCbuu5SEN8Q9ZNKI2&#10;ePQEdS+CYBtXn0E1tXTkqQoXkpqMqqqWKtWAanr5h2oWa2FVqgXkeHuiyf8/WPm4fXasLtG7PmdG&#10;NOjRi+oC+0odgwn8tNaPEbawCAwd7Ig92j2Mseyuck38R0EMfjC9O7Eb0WS8lN8ML0dDziR8/Xx0&#10;NRgm/rO369b58E1Rw6JQcIf2JVbF9sEHpILQY0h8zZOuy3mtdVJ2/k47thXoNAakpJYzLXyAseDz&#10;9ItZA+KPa9qwtuCXPSR2DulWyxPmKJ/N72/OIQCoTbyq0rgdEo2k7cmJUuiW3YHJJZU7EOloP4re&#10;ynmNYh+Q6bNwmD1wh30KTzgqTciNDhJna3K//maP8RgJeDlrMcsF9z83wikQ8N1gWG56g0Ec/qQM&#10;hqM+FPfes3zvMZvmjkBiD5trZRJjfNBHsXLUvGLtZvFVuISReLvg4Sjehf2GYW2lms1SEMbdivBg&#10;FlZG6EhYbOVL9yqcPfQ7YFQe6Tj1Yvyh7fvYeNPQbBOoqtNMRIL3rKK7UcGqpD4f1jru4ns9Rb19&#10;fKa/AQAA//8DAFBLAwQUAAYACAAAACEAtkFizt0AAAAIAQAADwAAAGRycy9kb3ducmV2LnhtbEyP&#10;QUvDQBCF74L/YRnBm91YGysxm1IVEUFRW9HrNDsmwd3ZkN228d87PelpeLzHm++Vi9E7taMhdoEN&#10;nE8yUMR1sB03Bt7X92dXoGJCtugCk4EfirCojo9KLGzY8xvtVqlRUsKxQANtSn2hdaxb8hgnoScW&#10;7ysMHpPIodF2wL2Ue6enWXapPXYsH1rs6bal+nu19QZe8AY/n/Xy4+6paV/tg3aP694Zc3oyLq9B&#10;JRrTXxgO+IIOlTBtwpZtVE50LkED07ncgz2fybSNgYt8loOuSv1/QPULAAD//wMAUEsBAi0AFAAG&#10;AAgAAAAhALaDOJL+AAAA4QEAABMAAAAAAAAAAAAAAAAAAAAAAFtDb250ZW50X1R5cGVzXS54bWxQ&#10;SwECLQAUAAYACAAAACEAOP0h/9YAAACUAQAACwAAAAAAAAAAAAAAAAAvAQAAX3JlbHMvLnJlbHNQ&#10;SwECLQAUAAYACAAAACEAegj6il0CAADEBAAADgAAAAAAAAAAAAAAAAAuAgAAZHJzL2Uyb0RvYy54&#10;bWxQSwECLQAUAAYACAAAACEAtkFizt0AAAAIAQAADwAAAAAAAAAAAAAAAAC3BAAAZHJzL2Rvd25y&#10;ZXYueG1sUEsFBgAAAAAEAAQA8wAAAMEFAAAAAA==&#10;" fillcolor="window" strokecolor="#70afd9" strokeweight=".25pt">
                      <v:textbox>
                        <w:txbxContent>
                          <w:p w:rsidR="00D93D59" w:rsidRDefault="00D93D59" w:rsidP="002A3239">
                            <w:pPr>
                              <w:tabs>
                                <w:tab w:val="left" w:pos="1440"/>
                              </w:tabs>
                              <w:ind w:right="-15"/>
                            </w:pPr>
                            <w:r>
                              <w:rPr>
                                <w:b/>
                                <w:snapToGrid w:val="0"/>
                              </w:rPr>
                              <w:t>TTY &lt;may substitute with or add contact information for Video Relay or other accessible technology&gt;</w:t>
                            </w:r>
                          </w:p>
                        </w:txbxContent>
                      </v:textbox>
                    </v:shape>
                  </w:pict>
                </mc:Fallback>
              </mc:AlternateContent>
            </w:r>
            <w:r w:rsidR="0010285F">
              <w:rPr>
                <w:snapToGrid w:val="0"/>
              </w:rPr>
              <w:t>&lt;TTY/TDD/other phone number&gt;</w:t>
            </w:r>
          </w:p>
          <w:p w:rsidR="0010285F" w:rsidRDefault="0010285F" w:rsidP="0010285F">
            <w:pPr>
              <w:pStyle w:val="-maintext"/>
              <w:ind w:left="1872"/>
              <w:rPr>
                <w:snapToGrid w:val="0"/>
                <w:color w:val="548DD4"/>
              </w:rPr>
            </w:pPr>
            <w:r>
              <w:rPr>
                <w:snapToGrid w:val="0"/>
                <w:color w:val="548DD4"/>
              </w:rPr>
              <w:t>[</w:t>
            </w:r>
            <w:r>
              <w:rPr>
                <w:i/>
                <w:snapToGrid w:val="0"/>
                <w:color w:val="548DD4"/>
              </w:rPr>
              <w:t>Insert if the plan uses a direct TTY number:</w:t>
            </w:r>
            <w:r>
              <w:rPr>
                <w:snapToGrid w:val="0"/>
                <w:color w:val="548DD4"/>
              </w:rPr>
              <w:t xml:space="preserve"> This number is for people who have hearing or speaking problems. You must have special telephone equipment to call it.] </w:t>
            </w:r>
          </w:p>
          <w:p w:rsidR="0010285F" w:rsidRDefault="0010285F" w:rsidP="0010285F">
            <w:pPr>
              <w:pStyle w:val="-maintext"/>
              <w:ind w:left="1872"/>
              <w:rPr>
                <w:snapToGrid w:val="0"/>
                <w:color w:val="548DD4"/>
              </w:rPr>
            </w:pPr>
            <w:r>
              <w:rPr>
                <w:snapToGrid w:val="0"/>
                <w:color w:val="548DD4"/>
              </w:rPr>
              <w:t>[</w:t>
            </w:r>
            <w:r>
              <w:rPr>
                <w:i/>
                <w:snapToGrid w:val="0"/>
                <w:color w:val="548DD4"/>
              </w:rPr>
              <w:t>Insert if the plan uses a video relay or other accessible technology number:</w:t>
            </w:r>
            <w:r>
              <w:rPr>
                <w:snapToGrid w:val="0"/>
                <w:color w:val="548DD4"/>
              </w:rPr>
              <w:t xml:space="preserve"> This number is for people who have hearing or speaking problems. [</w:t>
            </w:r>
            <w:r>
              <w:rPr>
                <w:i/>
                <w:snapToGrid w:val="0"/>
                <w:color w:val="548DD4"/>
              </w:rPr>
              <w:t xml:space="preserve">Insert if applicable: </w:t>
            </w:r>
            <w:r>
              <w:rPr>
                <w:snapToGrid w:val="0"/>
                <w:color w:val="548DD4"/>
              </w:rPr>
              <w:t>You must have special telephone equipment to call it.]</w:t>
            </w:r>
          </w:p>
          <w:p w:rsidR="0010285F" w:rsidRDefault="0010285F" w:rsidP="0010285F">
            <w:pPr>
              <w:pStyle w:val="Tabletext"/>
              <w:ind w:left="1872"/>
              <w:rPr>
                <w:snapToGrid w:val="0"/>
                <w:lang w:val="en-US"/>
              </w:rPr>
            </w:pPr>
            <w:r>
              <w:rPr>
                <w:snapToGrid w:val="0"/>
              </w:rPr>
              <w:t xml:space="preserve">Calls to this number are </w:t>
            </w:r>
            <w:r>
              <w:rPr>
                <w:snapToGrid w:val="0"/>
                <w:color w:val="548DD4"/>
              </w:rPr>
              <w:t>[</w:t>
            </w:r>
            <w:r>
              <w:rPr>
                <w:i/>
                <w:snapToGrid w:val="0"/>
                <w:color w:val="548DD4"/>
              </w:rPr>
              <w:t>Insert if applicable:</w:t>
            </w:r>
            <w:r>
              <w:rPr>
                <w:snapToGrid w:val="0"/>
                <w:color w:val="548DD4"/>
              </w:rPr>
              <w:t xml:space="preserve"> not]</w:t>
            </w:r>
            <w:r>
              <w:rPr>
                <w:snapToGrid w:val="0"/>
              </w:rPr>
              <w:t xml:space="preserve"> free. &lt;</w:t>
            </w:r>
            <w:r>
              <w:t xml:space="preserve">Days and </w:t>
            </w:r>
            <w:r>
              <w:rPr>
                <w:snapToGrid w:val="0"/>
              </w:rPr>
              <w:t>hours</w:t>
            </w:r>
            <w:r>
              <w:rPr>
                <w:snapToGrid w:val="0"/>
                <w:lang w:val="en-US"/>
              </w:rPr>
              <w:t xml:space="preserve"> of operation.&gt;</w:t>
            </w:r>
          </w:p>
          <w:p w:rsidR="0010285F" w:rsidRDefault="0010285F" w:rsidP="0010285F">
            <w:pPr>
              <w:pStyle w:val="-maintext"/>
            </w:pPr>
            <w:r>
              <w:t>If you have questions about your health, please call the Nurse Advice Call line</w:t>
            </w:r>
          </w:p>
          <w:tbl>
            <w:tblPr>
              <w:tblW w:w="9630" w:type="dxa"/>
              <w:tblLook w:val="00A0" w:firstRow="1" w:lastRow="0" w:firstColumn="1" w:lastColumn="0" w:noHBand="0" w:noVBand="0"/>
            </w:tblPr>
            <w:tblGrid>
              <w:gridCol w:w="1530"/>
              <w:gridCol w:w="8100"/>
            </w:tblGrid>
            <w:tr w:rsidR="0010285F" w:rsidTr="00E97DE8">
              <w:trPr>
                <w:trHeight w:val="1448"/>
              </w:trPr>
              <w:tc>
                <w:tcPr>
                  <w:tcW w:w="1530" w:type="dxa"/>
                  <w:tcBorders>
                    <w:top w:val="single" w:sz="18" w:space="0" w:color="B2B2B2"/>
                  </w:tcBorders>
                </w:tcPr>
                <w:p w:rsidR="0010285F" w:rsidRDefault="0010285F" w:rsidP="002A3239">
                  <w:pPr>
                    <w:pStyle w:val="-maintext"/>
                    <w:rPr>
                      <w:b/>
                      <w:snapToGrid w:val="0"/>
                    </w:rPr>
                  </w:pPr>
                  <w:r>
                    <w:rPr>
                      <w:b/>
                      <w:snapToGrid w:val="0"/>
                    </w:rPr>
                    <w:t>CALL</w:t>
                  </w:r>
                </w:p>
                <w:p w:rsidR="0010285F" w:rsidRDefault="0010285F" w:rsidP="002A3239">
                  <w:pPr>
                    <w:pStyle w:val="Normal-blockindent"/>
                    <w:ind w:left="372"/>
                    <w:rPr>
                      <w:b/>
                    </w:rPr>
                  </w:pPr>
                </w:p>
              </w:tc>
              <w:tc>
                <w:tcPr>
                  <w:tcW w:w="8100" w:type="dxa"/>
                  <w:tcBorders>
                    <w:top w:val="single" w:sz="18" w:space="0" w:color="B2B2B2"/>
                  </w:tcBorders>
                </w:tcPr>
                <w:p w:rsidR="0010285F" w:rsidRDefault="0010285F" w:rsidP="002A3239">
                  <w:pPr>
                    <w:pStyle w:val="-maintext"/>
                    <w:spacing w:after="180" w:line="300" w:lineRule="exact"/>
                    <w:rPr>
                      <w:snapToGrid w:val="0"/>
                    </w:rPr>
                  </w:pPr>
                  <w:r>
                    <w:rPr>
                      <w:snapToGrid w:val="0"/>
                    </w:rPr>
                    <w:t>&lt;phone number&gt;</w:t>
                  </w:r>
                </w:p>
                <w:p w:rsidR="0010285F" w:rsidRDefault="0010285F" w:rsidP="00E97DE8">
                  <w:pPr>
                    <w:pStyle w:val="-maintext"/>
                    <w:spacing w:after="180" w:line="300" w:lineRule="exact"/>
                    <w:rPr>
                      <w:snapToGrid w:val="0"/>
                    </w:rPr>
                  </w:pPr>
                  <w:r>
                    <w:rPr>
                      <w:snapToGrid w:val="0"/>
                    </w:rPr>
                    <w:t>Calls to this number are free. &lt;</w:t>
                  </w:r>
                  <w:r>
                    <w:t xml:space="preserve">Days and </w:t>
                  </w:r>
                  <w:r>
                    <w:rPr>
                      <w:snapToGrid w:val="0"/>
                    </w:rPr>
                    <w:t xml:space="preserve">hours of operation.&gt; </w:t>
                  </w:r>
                  <w:r>
                    <w:rPr>
                      <w:snapToGrid w:val="0"/>
                      <w:color w:val="548DD4"/>
                    </w:rPr>
                    <w:t>[</w:t>
                  </w:r>
                  <w:r>
                    <w:rPr>
                      <w:i/>
                      <w:snapToGrid w:val="0"/>
                      <w:color w:val="548DD4"/>
                    </w:rPr>
                    <w:t>Include information on the use of alternative technologies.</w:t>
                  </w:r>
                  <w:r>
                    <w:rPr>
                      <w:snapToGrid w:val="0"/>
                      <w:color w:val="548DD4"/>
                    </w:rPr>
                    <w:t>]</w:t>
                  </w:r>
                  <w:r w:rsidR="00E97DE8">
                    <w:rPr>
                      <w:snapToGrid w:val="0"/>
                    </w:rPr>
                    <w:t xml:space="preserve"> </w:t>
                  </w:r>
                </w:p>
              </w:tc>
            </w:tr>
          </w:tbl>
          <w:p w:rsidR="0010285F" w:rsidRPr="0010285F" w:rsidRDefault="0010285F" w:rsidP="0010285F">
            <w:pPr>
              <w:pStyle w:val="Tabletext"/>
              <w:ind w:left="1872"/>
              <w:rPr>
                <w:lang w:val="en-US"/>
              </w:rPr>
            </w:pPr>
          </w:p>
        </w:tc>
      </w:tr>
      <w:tr w:rsidR="0010285F" w:rsidTr="00E97DE8">
        <w:trPr>
          <w:cantSplit/>
          <w:trHeight w:val="9025"/>
          <w:tblHeader/>
        </w:trPr>
        <w:tc>
          <w:tcPr>
            <w:tcW w:w="4572" w:type="dxa"/>
            <w:tcBorders>
              <w:top w:val="single" w:sz="4" w:space="0" w:color="70AFD9"/>
              <w:left w:val="single" w:sz="4" w:space="0" w:color="70AFD9"/>
              <w:bottom w:val="single" w:sz="4" w:space="0" w:color="70AFD9"/>
              <w:right w:val="single" w:sz="4" w:space="0" w:color="70AFD9"/>
            </w:tcBorders>
            <w:shd w:val="clear" w:color="auto" w:fill="BEE6FA"/>
          </w:tcPr>
          <w:p w:rsidR="0010285F" w:rsidRDefault="0010285F" w:rsidP="005D66FE">
            <w:pPr>
              <w:pStyle w:val="Tabletext"/>
              <w:rPr>
                <w:rStyle w:val="Strong"/>
                <w:lang w:val="en-US"/>
              </w:rPr>
            </w:pPr>
          </w:p>
        </w:tc>
        <w:tc>
          <w:tcPr>
            <w:tcW w:w="10278" w:type="dxa"/>
            <w:tcBorders>
              <w:top w:val="single" w:sz="4" w:space="0" w:color="70AFD9"/>
              <w:left w:val="single" w:sz="4" w:space="0" w:color="70AFD9"/>
              <w:bottom w:val="single" w:sz="4" w:space="0" w:color="70AFD9"/>
              <w:right w:val="single" w:sz="4" w:space="0" w:color="70AFD9"/>
            </w:tcBorders>
          </w:tcPr>
          <w:tbl>
            <w:tblPr>
              <w:tblW w:w="10062" w:type="dxa"/>
              <w:tblLook w:val="00A0" w:firstRow="1" w:lastRow="0" w:firstColumn="1" w:lastColumn="0" w:noHBand="0" w:noVBand="0"/>
            </w:tblPr>
            <w:tblGrid>
              <w:gridCol w:w="2160"/>
              <w:gridCol w:w="1710"/>
              <w:gridCol w:w="6013"/>
              <w:gridCol w:w="179"/>
            </w:tblGrid>
            <w:tr w:rsidR="0010285F" w:rsidTr="0010285F">
              <w:trPr>
                <w:trHeight w:val="1332"/>
              </w:trPr>
              <w:tc>
                <w:tcPr>
                  <w:tcW w:w="2160" w:type="dxa"/>
                  <w:tcBorders>
                    <w:top w:val="single" w:sz="18" w:space="0" w:color="B2B2B2"/>
                  </w:tcBorders>
                </w:tcPr>
                <w:p w:rsidR="0010285F" w:rsidRDefault="002A3239" w:rsidP="0010285F">
                  <w:pPr>
                    <w:pStyle w:val="-maintext"/>
                    <w:spacing w:after="180" w:line="300" w:lineRule="exact"/>
                    <w:ind w:left="1584"/>
                  </w:pPr>
                  <w:r>
                    <w:rPr>
                      <w:b/>
                      <w:bCs/>
                      <w:noProof/>
                    </w:rPr>
                    <mc:AlternateContent>
                      <mc:Choice Requires="wps">
                        <w:drawing>
                          <wp:anchor distT="0" distB="0" distL="114300" distR="114300" simplePos="0" relativeHeight="251661312" behindDoc="0" locked="0" layoutInCell="1" allowOverlap="1" wp14:anchorId="6E76E4ED" wp14:editId="6239487D">
                            <wp:simplePos x="0" y="0"/>
                            <wp:positionH relativeFrom="column">
                              <wp:posOffset>-30480</wp:posOffset>
                            </wp:positionH>
                            <wp:positionV relativeFrom="paragraph">
                              <wp:posOffset>85725</wp:posOffset>
                            </wp:positionV>
                            <wp:extent cx="1095375" cy="2076450"/>
                            <wp:effectExtent l="0" t="0" r="28575" b="19050"/>
                            <wp:wrapNone/>
                            <wp:docPr id="13" name="Text Box 13"/>
                            <wp:cNvGraphicFramePr/>
                            <a:graphic xmlns:a="http://schemas.openxmlformats.org/drawingml/2006/main">
                              <a:graphicData uri="http://schemas.microsoft.com/office/word/2010/wordprocessingShape">
                                <wps:wsp>
                                  <wps:cNvSpPr txBox="1"/>
                                  <wps:spPr>
                                    <a:xfrm>
                                      <a:off x="0" y="0"/>
                                      <a:ext cx="1095375" cy="2076450"/>
                                    </a:xfrm>
                                    <a:prstGeom prst="rect">
                                      <a:avLst/>
                                    </a:prstGeom>
                                    <a:solidFill>
                                      <a:sysClr val="window" lastClr="FFFFFF"/>
                                    </a:solidFill>
                                    <a:ln w="3175">
                                      <a:solidFill>
                                        <a:srgbClr val="70AFD9"/>
                                      </a:solidFill>
                                    </a:ln>
                                    <a:effectLst/>
                                  </wps:spPr>
                                  <wps:txbx>
                                    <w:txbxContent>
                                      <w:p w:rsidR="00D93D59" w:rsidRDefault="00D93D59" w:rsidP="002A3239">
                                        <w:pPr>
                                          <w:tabs>
                                            <w:tab w:val="left" w:pos="1440"/>
                                          </w:tabs>
                                          <w:ind w:right="-15"/>
                                        </w:pPr>
                                        <w:r>
                                          <w:rPr>
                                            <w:b/>
                                            <w:snapToGrid w:val="0"/>
                                          </w:rPr>
                                          <w:t>TTY &lt;may substitute with or add contact information for Video Relay or other accessible technology&gt;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3" o:spid="_x0000_s1027" type="#_x0000_t202" style="position:absolute;left:0;text-align:left;margin-left:-2.4pt;margin-top:6.75pt;width:86.25pt;height:163.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gHXXwIAAMsEAAAOAAAAZHJzL2Uyb0RvYy54bWysVE1vGjEQvVfqf7B8b3YhEBKUJaKJqCpF&#10;SSRS5Wy8XljJ63Ftwy799X32AkmTnqpyMPPl55k3M3t90zWa7ZTzNZmCD85yzpSRVNZmXfAfz4sv&#10;l5z5IEwpNBlV8L3y/Gb2+dN1a6dqSBvSpXIMIMZPW1vwTQh2mmVeblQj/BlZZeCsyDUiQHXrrHSi&#10;BXqjs2GeX2QtudI6ksp7WO96J58l/KpSMjxWlVeB6YIjt5BOl85VPLPZtZiunbCbWh7SEP+QRSNq&#10;g0dPUHciCLZ19QeoppaOPFXhTFKTUVXVUqUaUM0gf1fNciOsSrWAHG9PNPn/Bysfdk+O1SV6d86Z&#10;EQ169Ky6wL5Sx2ACP631U4QtLQJDBztij3YPYyy7q1wT/1EQgx9M70/sRjQZL+VX4/PJmDMJ3zCf&#10;XIzGif/s9bp1PnxT1LAoFNyhfYlVsbv3Aakg9BgSX/Ok63JRa52Uvb/Vju0EOo0BKanlTAsfYCz4&#10;Iv1i1oD445o2rC34+QCJfYR069UJc5LPF3dXHyEAqE28qtK4HRKNpPXkRCl0q64n+Ujciso9+HTU&#10;T6S3clGj5nsk/CQcRhAUYq3CI45KE1Kkg8TZhtyvv9ljPCYDXs5ajHTB/c+tcAo8fDeYmavBaBR3&#10;ICmj8WQIxb31rN56zLa5JXA5wAJbmcQYH/RRrBw1L9i+eXwVLmEk3i54OIq3oV80bK9U83kKwtRb&#10;Ee7N0soIHXmLHX3uXoSzh7YHTMwDHYdfTN91v4+NNw3Nt4GqOo1G5LlnFU2OCjYmtfuw3XEl3+op&#10;6vUbNPsNAAD//wMAUEsDBBQABgAIAAAAIQA5Ntw03wAAAAkBAAAPAAAAZHJzL2Rvd25yZXYueG1s&#10;TI/NTsMwEITvSLyDtZW4tU7/UYhTFRBCSCCgRXDdxkscYa+j2G3Tt8c9wXFnRjPfFqveWXGgLjSe&#10;FYxHGQjiyuuGawUf24fhNYgQkTVaz6TgRAFW5eVFgbn2R36nwybWIpVwyFGBibHNpQyVIYdh5Fvi&#10;5H37zmFMZ1dL3eExlTsrJ1m2kA4bTgsGW7ozVP1s9k7BK97i14tcf94/1+ZNP0r7tG2tUleDfn0D&#10;IlIf/8Jwxk/oUCamnd+zDsIqGM4SeUz6dA7i7C+WSxA7BdNZNgdZFvL/B+UvAAAA//8DAFBLAQIt&#10;ABQABgAIAAAAIQC2gziS/gAAAOEBAAATAAAAAAAAAAAAAAAAAAAAAABbQ29udGVudF9UeXBlc10u&#10;eG1sUEsBAi0AFAAGAAgAAAAhADj9If/WAAAAlAEAAAsAAAAAAAAAAAAAAAAALwEAAF9yZWxzLy5y&#10;ZWxzUEsBAi0AFAAGAAgAAAAhAPqyAddfAgAAywQAAA4AAAAAAAAAAAAAAAAALgIAAGRycy9lMm9E&#10;b2MueG1sUEsBAi0AFAAGAAgAAAAhADk23DTfAAAACQEAAA8AAAAAAAAAAAAAAAAAuQQAAGRycy9k&#10;b3ducmV2LnhtbFBLBQYAAAAABAAEAPMAAADFBQAAAAA=&#10;" fillcolor="window" strokecolor="#70afd9" strokeweight=".25pt">
                            <v:textbox>
                              <w:txbxContent>
                                <w:p w:rsidR="00D93D59" w:rsidRDefault="00D93D59" w:rsidP="002A3239">
                                  <w:pPr>
                                    <w:tabs>
                                      <w:tab w:val="left" w:pos="1440"/>
                                    </w:tabs>
                                    <w:ind w:right="-15"/>
                                  </w:pPr>
                                  <w:r>
                                    <w:rPr>
                                      <w:b/>
                                      <w:snapToGrid w:val="0"/>
                                    </w:rPr>
                                    <w:t>TTY &lt;may substitute with or add contact information for Video Relay or other accessible technology&gt;</w:t>
                                  </w:r>
                                </w:p>
                              </w:txbxContent>
                            </v:textbox>
                          </v:shape>
                        </w:pict>
                      </mc:Fallback>
                    </mc:AlternateContent>
                  </w:r>
                </w:p>
              </w:tc>
              <w:tc>
                <w:tcPr>
                  <w:tcW w:w="7902" w:type="dxa"/>
                  <w:gridSpan w:val="3"/>
                  <w:tcBorders>
                    <w:top w:val="single" w:sz="18" w:space="0" w:color="B2B2B2"/>
                  </w:tcBorders>
                </w:tcPr>
                <w:p w:rsidR="0010285F" w:rsidRDefault="0010285F" w:rsidP="002A3239">
                  <w:pPr>
                    <w:pStyle w:val="-maintext"/>
                    <w:spacing w:after="180" w:line="300" w:lineRule="exact"/>
                    <w:ind w:left="-288" w:firstLine="180"/>
                  </w:pPr>
                  <w:r>
                    <w:t xml:space="preserve">Member Services also has free language interpreter services available </w:t>
                  </w:r>
                  <w:r w:rsidR="002A3239">
                    <w:t>for</w:t>
                  </w:r>
                  <w:r>
                    <w:br/>
                  </w:r>
                  <w:proofErr w:type="spellStart"/>
                  <w:r>
                    <w:t>fonon</w:t>
                  </w:r>
                  <w:proofErr w:type="spellEnd"/>
                  <w:r>
                    <w:t>-English speakers.</w:t>
                  </w:r>
                </w:p>
                <w:p w:rsidR="002A3239" w:rsidRDefault="002A3239" w:rsidP="002A3239">
                  <w:pPr>
                    <w:pStyle w:val="-maintext"/>
                    <w:spacing w:after="180" w:line="300" w:lineRule="exact"/>
                    <w:ind w:left="-288" w:firstLine="180"/>
                  </w:pPr>
                  <w:r>
                    <w:t>&lt;TTY/TDD/other phone number&gt;</w:t>
                  </w:r>
                </w:p>
                <w:p w:rsidR="002A3239" w:rsidRDefault="002A3239" w:rsidP="002A3239">
                  <w:pPr>
                    <w:pStyle w:val="-maintext"/>
                    <w:spacing w:after="180" w:line="300" w:lineRule="exact"/>
                    <w:ind w:left="-108"/>
                    <w:rPr>
                      <w:snapToGrid w:val="0"/>
                    </w:rPr>
                  </w:pPr>
                  <w:r>
                    <w:t xml:space="preserve">Calls to this number are </w:t>
                  </w:r>
                  <w:r w:rsidRPr="00D534E3">
                    <w:rPr>
                      <w:rStyle w:val="PlanInstructions"/>
                    </w:rPr>
                    <w:t>[Insert if applicable: not]</w:t>
                  </w:r>
                  <w:r>
                    <w:t xml:space="preserve"> free. &lt;Days and hours of operation.&gt;</w:t>
                  </w:r>
                </w:p>
              </w:tc>
            </w:tr>
            <w:tr w:rsidR="0010285F" w:rsidTr="0010285F">
              <w:trPr>
                <w:gridAfter w:val="1"/>
                <w:wAfter w:w="179" w:type="dxa"/>
                <w:trHeight w:val="1096"/>
              </w:trPr>
              <w:tc>
                <w:tcPr>
                  <w:tcW w:w="3870" w:type="dxa"/>
                  <w:gridSpan w:val="2"/>
                </w:tcPr>
                <w:p w:rsidR="0010285F" w:rsidRDefault="0010285F" w:rsidP="002A3239">
                  <w:pPr>
                    <w:pStyle w:val="-maintext"/>
                    <w:spacing w:after="180" w:line="300" w:lineRule="exact"/>
                    <w:ind w:left="1584" w:right="1242"/>
                    <w:rPr>
                      <w:snapToGrid w:val="0"/>
                    </w:rPr>
                  </w:pPr>
                </w:p>
              </w:tc>
              <w:tc>
                <w:tcPr>
                  <w:tcW w:w="6013" w:type="dxa"/>
                </w:tcPr>
                <w:p w:rsidR="0010285F" w:rsidRDefault="0010285F" w:rsidP="002A3239">
                  <w:pPr>
                    <w:pStyle w:val="-maintext"/>
                    <w:spacing w:after="180" w:line="300" w:lineRule="exact"/>
                    <w:ind w:left="-108"/>
                    <w:rPr>
                      <w:snapToGrid w:val="0"/>
                    </w:rPr>
                  </w:pPr>
                  <w:r>
                    <w:rPr>
                      <w:snapToGrid w:val="0"/>
                    </w:rPr>
                    <w:t xml:space="preserve"> </w:t>
                  </w:r>
                </w:p>
              </w:tc>
            </w:tr>
          </w:tbl>
          <w:p w:rsidR="0010285F" w:rsidRDefault="0010285F" w:rsidP="0010285F">
            <w:pPr>
              <w:pStyle w:val="-maintext"/>
            </w:pPr>
          </w:p>
          <w:p w:rsidR="002A3239" w:rsidRDefault="002A3239" w:rsidP="0010285F">
            <w:pPr>
              <w:pStyle w:val="-maintext"/>
            </w:pPr>
          </w:p>
          <w:p w:rsidR="002A3239" w:rsidRDefault="002A3239" w:rsidP="002A3239">
            <w:pPr>
              <w:pStyle w:val="-maintext"/>
            </w:pPr>
            <w:r>
              <w:t>If you need immediate behavioral health, please call the Behavioral Health Crisis Line</w:t>
            </w:r>
          </w:p>
          <w:tbl>
            <w:tblPr>
              <w:tblW w:w="0" w:type="auto"/>
              <w:tblLook w:val="00A0" w:firstRow="1" w:lastRow="0" w:firstColumn="1" w:lastColumn="0" w:noHBand="0" w:noVBand="0"/>
            </w:tblPr>
            <w:tblGrid>
              <w:gridCol w:w="1530"/>
              <w:gridCol w:w="8100"/>
            </w:tblGrid>
            <w:tr w:rsidR="002A3239" w:rsidTr="002A3239">
              <w:trPr>
                <w:trHeight w:val="1332"/>
              </w:trPr>
              <w:tc>
                <w:tcPr>
                  <w:tcW w:w="1530" w:type="dxa"/>
                  <w:tcBorders>
                    <w:top w:val="single" w:sz="18" w:space="0" w:color="B2B2B2"/>
                  </w:tcBorders>
                </w:tcPr>
                <w:p w:rsidR="002A3239" w:rsidRDefault="00D534E3" w:rsidP="002A3239">
                  <w:pPr>
                    <w:pStyle w:val="-maintext"/>
                    <w:rPr>
                      <w:b/>
                      <w:snapToGrid w:val="0"/>
                    </w:rPr>
                  </w:pPr>
                  <w:r>
                    <w:rPr>
                      <w:b/>
                      <w:bCs/>
                      <w:noProof/>
                    </w:rPr>
                    <mc:AlternateContent>
                      <mc:Choice Requires="wps">
                        <w:drawing>
                          <wp:anchor distT="0" distB="0" distL="114300" distR="114300" simplePos="0" relativeHeight="251663360" behindDoc="0" locked="0" layoutInCell="1" allowOverlap="1" wp14:anchorId="4A9ECEEF" wp14:editId="49757367">
                            <wp:simplePos x="0" y="0"/>
                            <wp:positionH relativeFrom="column">
                              <wp:posOffset>-30480</wp:posOffset>
                            </wp:positionH>
                            <wp:positionV relativeFrom="paragraph">
                              <wp:posOffset>304165</wp:posOffset>
                            </wp:positionV>
                            <wp:extent cx="1095375" cy="2076450"/>
                            <wp:effectExtent l="0" t="0" r="28575" b="19050"/>
                            <wp:wrapNone/>
                            <wp:docPr id="14" name="Text Box 14"/>
                            <wp:cNvGraphicFramePr/>
                            <a:graphic xmlns:a="http://schemas.openxmlformats.org/drawingml/2006/main">
                              <a:graphicData uri="http://schemas.microsoft.com/office/word/2010/wordprocessingShape">
                                <wps:wsp>
                                  <wps:cNvSpPr txBox="1"/>
                                  <wps:spPr>
                                    <a:xfrm>
                                      <a:off x="0" y="0"/>
                                      <a:ext cx="1095375" cy="2076450"/>
                                    </a:xfrm>
                                    <a:prstGeom prst="rect">
                                      <a:avLst/>
                                    </a:prstGeom>
                                    <a:solidFill>
                                      <a:sysClr val="window" lastClr="FFFFFF"/>
                                    </a:solidFill>
                                    <a:ln w="3175">
                                      <a:solidFill>
                                        <a:srgbClr val="70AFD9"/>
                                      </a:solidFill>
                                    </a:ln>
                                    <a:effectLst/>
                                  </wps:spPr>
                                  <wps:txbx>
                                    <w:txbxContent>
                                      <w:p w:rsidR="00D93D59" w:rsidRDefault="00D93D59" w:rsidP="00D534E3">
                                        <w:pPr>
                                          <w:tabs>
                                            <w:tab w:val="left" w:pos="1440"/>
                                          </w:tabs>
                                          <w:ind w:right="-15"/>
                                        </w:pPr>
                                        <w:r>
                                          <w:rPr>
                                            <w:b/>
                                            <w:snapToGrid w:val="0"/>
                                          </w:rPr>
                                          <w:t>TTY &lt;may substitute with or add contact information for Video Relay or other accessible technology&gt;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4" o:spid="_x0000_s1028" type="#_x0000_t202" style="position:absolute;margin-left:-2.4pt;margin-top:23.95pt;width:86.25pt;height:163.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BVwYAIAAMsEAAAOAAAAZHJzL2Uyb0RvYy54bWysVE1vGjEQvVfqf7B8b3YhEBLEEtFEVJWi&#10;JBKpcjZeL6zk9bi2YZf++j6bj6Shp6oczHz5eebNzE5uu0azrXK+JlPw3kXOmTKSytqsCv7jZf7l&#10;mjMfhCmFJqMKvlOe304/f5q0dqz6tCZdKscAYvy4tQVfh2DHWeblWjXCX5BVBs6KXCMCVLfKSida&#10;oDc66+f5VdaSK60jqbyH9X7v5NOEX1VKhqeq8iowXXDkFtLp0rmMZzadiPHKCbuu5SEN8Q9ZNKI2&#10;ePQEdS+CYBtXn0E1tXTkqQoXkpqMqqqWKtWAanr5h2oWa2FVqgXkeHuiyf8/WPm4fXasLtG7AWdG&#10;NOjRi+oC+0odgwn8tNaPEbawCAwd7Ig92j2Mseyuck38R0EMfjC9O7Eb0WS8lN8ML0dDziR8/Xx0&#10;NRgm/rO369b58E1Rw6JQcIf2JVbF9sEHpILQY0h8zZOuy3mtdVJ2/k47thXoNAakpJYzLXyAseDz&#10;9ItZA+KPa9qwtuCXPSR2DulWyxPmKJ/N72/OIQCoTbyq0rgdEo2k7cmJUuiWXSK5fyRuSeUOfDra&#10;T6S3cl6j5gck/CwcRhAUYq3CE45KE1Kkg8TZmtyvv9ljPCYDXs5ajHTB/c+NcAo8fDeYmZveYBB3&#10;ICmD4agPxb33LN97zKa5I3DZwwJbmcQYH/RRrBw1r9i+WXwVLmEk3i54OIp3Yb9o2F6pZrMUhKm3&#10;IjyYhZUROvIWO/rSvQpnD20PmJhHOg6/GH/o/j423jQ02wSq6jQakec9q2hyVLAxqd2H7Y4r+V5P&#10;UW/foOlvAAAA//8DAFBLAwQUAAYACAAAACEAImp/p98AAAAJAQAADwAAAGRycy9kb3ducmV2Lnht&#10;bEyPwU7DMBBE70j8g7VI3FoHiBoasqkKCCGkIqBFcN3GJo6w11HstuHvcU9wHM1o5k21GJ0Vez2E&#10;zjPCxTQDobnxquMW4X3zMLkGESKxIutZI/zoAIv69KSiUvkDv+n9OrYilXAoCcHE2JdShsZoR2Hq&#10;e83J+/KDo5jk0Eo10CGVOysvs2wmHXWcFgz1+s7o5nu9cwgvdEufz3L5cb9qzat6lPZp01vE87Nx&#10;eQMi6jH+heGIn9ChTkxbv2MVhEWY5Ik8IuTFHMTRnxUFiC3CVZHPQdaV/P+g/gUAAP//AwBQSwEC&#10;LQAUAAYACAAAACEAtoM4kv4AAADhAQAAEwAAAAAAAAAAAAAAAAAAAAAAW0NvbnRlbnRfVHlwZXNd&#10;LnhtbFBLAQItABQABgAIAAAAIQA4/SH/1gAAAJQBAAALAAAAAAAAAAAAAAAAAC8BAABfcmVscy8u&#10;cmVsc1BLAQItABQABgAIAAAAIQA2lBVwYAIAAMsEAAAOAAAAAAAAAAAAAAAAAC4CAABkcnMvZTJv&#10;RG9jLnhtbFBLAQItABQABgAIAAAAIQAian+n3wAAAAkBAAAPAAAAAAAAAAAAAAAAALoEAABkcnMv&#10;ZG93bnJldi54bWxQSwUGAAAAAAQABADzAAAAxgUAAAAA&#10;" fillcolor="window" strokecolor="#70afd9" strokeweight=".25pt">
                            <v:textbox>
                              <w:txbxContent>
                                <w:p w:rsidR="00D93D59" w:rsidRDefault="00D93D59" w:rsidP="00D534E3">
                                  <w:pPr>
                                    <w:tabs>
                                      <w:tab w:val="left" w:pos="1440"/>
                                    </w:tabs>
                                    <w:ind w:right="-15"/>
                                  </w:pPr>
                                  <w:r>
                                    <w:rPr>
                                      <w:b/>
                                      <w:snapToGrid w:val="0"/>
                                    </w:rPr>
                                    <w:t>TTY &lt;may substitute with or add contact information for Video Relay or other accessible technology&gt;</w:t>
                                  </w:r>
                                </w:p>
                              </w:txbxContent>
                            </v:textbox>
                          </v:shape>
                        </w:pict>
                      </mc:Fallback>
                    </mc:AlternateContent>
                  </w:r>
                  <w:r w:rsidR="002A3239">
                    <w:rPr>
                      <w:b/>
                      <w:snapToGrid w:val="0"/>
                    </w:rPr>
                    <w:t>CALL</w:t>
                  </w:r>
                </w:p>
                <w:p w:rsidR="002A3239" w:rsidRDefault="002A3239" w:rsidP="002A3239">
                  <w:pPr>
                    <w:pStyle w:val="Normal-blockindent"/>
                    <w:ind w:left="372"/>
                    <w:rPr>
                      <w:b/>
                    </w:rPr>
                  </w:pPr>
                </w:p>
              </w:tc>
              <w:tc>
                <w:tcPr>
                  <w:tcW w:w="8100" w:type="dxa"/>
                  <w:tcBorders>
                    <w:top w:val="single" w:sz="18" w:space="0" w:color="B2B2B2"/>
                  </w:tcBorders>
                </w:tcPr>
                <w:p w:rsidR="002A3239" w:rsidRDefault="002A3239" w:rsidP="00D534E3">
                  <w:pPr>
                    <w:pStyle w:val="-maintext"/>
                    <w:spacing w:after="180" w:line="300" w:lineRule="exact"/>
                    <w:ind w:left="522"/>
                    <w:rPr>
                      <w:snapToGrid w:val="0"/>
                    </w:rPr>
                  </w:pPr>
                  <w:r>
                    <w:rPr>
                      <w:snapToGrid w:val="0"/>
                    </w:rPr>
                    <w:t>&lt;phone number&gt;</w:t>
                  </w:r>
                </w:p>
                <w:p w:rsidR="002A3239" w:rsidRDefault="002A3239" w:rsidP="00D534E3">
                  <w:pPr>
                    <w:pStyle w:val="-maintext"/>
                    <w:spacing w:after="180" w:line="300" w:lineRule="exact"/>
                    <w:ind w:left="522"/>
                    <w:rPr>
                      <w:snapToGrid w:val="0"/>
                      <w:color w:val="548DD4"/>
                    </w:rPr>
                  </w:pPr>
                  <w:r>
                    <w:rPr>
                      <w:snapToGrid w:val="0"/>
                    </w:rPr>
                    <w:t>Calls to this number are free. &lt;</w:t>
                  </w:r>
                  <w:r>
                    <w:t xml:space="preserve">Days and </w:t>
                  </w:r>
                  <w:r>
                    <w:rPr>
                      <w:snapToGrid w:val="0"/>
                    </w:rPr>
                    <w:t xml:space="preserve">hours of operation.&gt; </w:t>
                  </w:r>
                  <w:r>
                    <w:rPr>
                      <w:snapToGrid w:val="0"/>
                      <w:color w:val="548DD4"/>
                    </w:rPr>
                    <w:t>[</w:t>
                  </w:r>
                  <w:r>
                    <w:rPr>
                      <w:i/>
                      <w:snapToGrid w:val="0"/>
                      <w:color w:val="548DD4"/>
                    </w:rPr>
                    <w:t>Include information on the use of alternative technologies.</w:t>
                  </w:r>
                  <w:r>
                    <w:rPr>
                      <w:snapToGrid w:val="0"/>
                      <w:color w:val="548DD4"/>
                    </w:rPr>
                    <w:t>]</w:t>
                  </w:r>
                </w:p>
                <w:p w:rsidR="002A3239" w:rsidRDefault="002A3239" w:rsidP="00D534E3">
                  <w:pPr>
                    <w:pStyle w:val="-maintext"/>
                    <w:spacing w:after="180" w:line="300" w:lineRule="exact"/>
                    <w:ind w:left="522"/>
                    <w:rPr>
                      <w:snapToGrid w:val="0"/>
                    </w:rPr>
                  </w:pPr>
                  <w:r>
                    <w:t xml:space="preserve">Member Services also has free language interpreter services available </w:t>
                  </w:r>
                  <w:r>
                    <w:br/>
                    <w:t>for non-English speakers.</w:t>
                  </w:r>
                </w:p>
              </w:tc>
            </w:tr>
            <w:tr w:rsidR="002A3239" w:rsidTr="002A3239">
              <w:trPr>
                <w:trHeight w:val="1087"/>
              </w:trPr>
              <w:tc>
                <w:tcPr>
                  <w:tcW w:w="1530" w:type="dxa"/>
                </w:tcPr>
                <w:p w:rsidR="002A3239" w:rsidRDefault="002A3239" w:rsidP="002A3239">
                  <w:pPr>
                    <w:pStyle w:val="-maintext"/>
                    <w:rPr>
                      <w:b/>
                      <w:bCs/>
                      <w:szCs w:val="30"/>
                    </w:rPr>
                  </w:pPr>
                </w:p>
              </w:tc>
              <w:tc>
                <w:tcPr>
                  <w:tcW w:w="8100" w:type="dxa"/>
                </w:tcPr>
                <w:p w:rsidR="002A3239" w:rsidRDefault="002A3239" w:rsidP="00D534E3">
                  <w:pPr>
                    <w:pStyle w:val="-maintext"/>
                    <w:spacing w:after="180" w:line="300" w:lineRule="exact"/>
                    <w:ind w:left="522"/>
                    <w:rPr>
                      <w:snapToGrid w:val="0"/>
                    </w:rPr>
                  </w:pPr>
                  <w:r>
                    <w:rPr>
                      <w:snapToGrid w:val="0"/>
                    </w:rPr>
                    <w:t>&lt;TTY/TDD/other phone number&gt;</w:t>
                  </w:r>
                </w:p>
                <w:p w:rsidR="002A3239" w:rsidRDefault="002A3239" w:rsidP="00D534E3">
                  <w:pPr>
                    <w:pStyle w:val="-maintext"/>
                    <w:spacing w:after="180" w:line="300" w:lineRule="exact"/>
                    <w:ind w:left="522"/>
                    <w:rPr>
                      <w:snapToGrid w:val="0"/>
                    </w:rPr>
                  </w:pPr>
                  <w:r>
                    <w:rPr>
                      <w:snapToGrid w:val="0"/>
                    </w:rPr>
                    <w:t xml:space="preserve">Calls to this number are </w:t>
                  </w:r>
                  <w:r>
                    <w:rPr>
                      <w:snapToGrid w:val="0"/>
                      <w:color w:val="548DD4"/>
                    </w:rPr>
                    <w:t>[</w:t>
                  </w:r>
                  <w:r>
                    <w:rPr>
                      <w:i/>
                      <w:snapToGrid w:val="0"/>
                      <w:color w:val="548DD4"/>
                    </w:rPr>
                    <w:t>Insert if applicable:</w:t>
                  </w:r>
                  <w:r>
                    <w:rPr>
                      <w:snapToGrid w:val="0"/>
                      <w:color w:val="548DD4"/>
                    </w:rPr>
                    <w:t xml:space="preserve"> not]</w:t>
                  </w:r>
                  <w:r>
                    <w:rPr>
                      <w:snapToGrid w:val="0"/>
                    </w:rPr>
                    <w:t xml:space="preserve"> free. &lt;</w:t>
                  </w:r>
                  <w:r>
                    <w:t xml:space="preserve">Days and </w:t>
                  </w:r>
                  <w:r>
                    <w:rPr>
                      <w:snapToGrid w:val="0"/>
                    </w:rPr>
                    <w:t xml:space="preserve">hours of operation.&gt; </w:t>
                  </w:r>
                </w:p>
              </w:tc>
            </w:tr>
          </w:tbl>
          <w:p w:rsidR="00D534E3" w:rsidRDefault="00D534E3" w:rsidP="0010285F">
            <w:pPr>
              <w:pStyle w:val="-maintext"/>
            </w:pPr>
          </w:p>
        </w:tc>
      </w:tr>
    </w:tbl>
    <w:p w:rsidR="00A42F6B" w:rsidRPr="0056455D" w:rsidRDefault="00B33998" w:rsidP="00E97DE8">
      <w:pPr>
        <w:pStyle w:val="Heading1noletter"/>
        <w:ind w:left="-90"/>
        <w:rPr>
          <w:rFonts w:ascii="Arial Bold" w:hAnsi="Arial Bold"/>
          <w:color w:val="0080BE"/>
        </w:rPr>
      </w:pPr>
      <w:r w:rsidRPr="0056455D">
        <w:rPr>
          <w:rFonts w:ascii="Arial Bold" w:hAnsi="Arial Bold"/>
          <w:color w:val="0080BE"/>
        </w:rPr>
        <w:lastRenderedPageBreak/>
        <w:t>The following chart is a quick overview of what services you may need, your costs and rules about the benefits</w:t>
      </w:r>
    </w:p>
    <w:tbl>
      <w:tblPr>
        <w:tblStyle w:val="TableGrid"/>
        <w:tblW w:w="14418" w:type="dxa"/>
        <w:tblBorders>
          <w:top w:val="single" w:sz="4" w:space="0" w:color="70AFD9"/>
          <w:left w:val="none" w:sz="0" w:space="0" w:color="auto"/>
          <w:bottom w:val="single" w:sz="4" w:space="0" w:color="70AFD9"/>
          <w:right w:val="single" w:sz="4" w:space="0" w:color="70AFD9"/>
          <w:insideH w:val="none" w:sz="0" w:space="0" w:color="auto"/>
          <w:insideV w:val="single" w:sz="4" w:space="0" w:color="70AFD9"/>
        </w:tblBorders>
        <w:tblLook w:val="04A0" w:firstRow="1" w:lastRow="0" w:firstColumn="1" w:lastColumn="0" w:noHBand="0" w:noVBand="1"/>
      </w:tblPr>
      <w:tblGrid>
        <w:gridCol w:w="2988"/>
        <w:gridCol w:w="3600"/>
        <w:gridCol w:w="1890"/>
        <w:gridCol w:w="5940"/>
      </w:tblGrid>
      <w:tr w:rsidR="00B33998" w:rsidTr="00CA33B0">
        <w:tc>
          <w:tcPr>
            <w:tcW w:w="2988" w:type="dxa"/>
            <w:tcBorders>
              <w:top w:val="single" w:sz="4" w:space="0" w:color="70AFD9"/>
              <w:left w:val="single" w:sz="4" w:space="0" w:color="70AFD9"/>
              <w:bottom w:val="nil"/>
            </w:tcBorders>
            <w:shd w:val="clear" w:color="auto" w:fill="006299"/>
            <w:vAlign w:val="bottom"/>
          </w:tcPr>
          <w:p w:rsidR="00B33998" w:rsidRPr="009D3D47" w:rsidRDefault="00B33998" w:rsidP="00CA3406">
            <w:pPr>
              <w:pStyle w:val="Tabletext"/>
              <w:rPr>
                <w:rStyle w:val="Strong"/>
              </w:rPr>
            </w:pPr>
            <w:r w:rsidRPr="00A360A3">
              <w:rPr>
                <w:rStyle w:val="Strong"/>
                <w:color w:val="FFFFFF" w:themeColor="background1"/>
              </w:rPr>
              <w:t>Health need</w:t>
            </w:r>
            <w:r w:rsidR="009D3D47" w:rsidRPr="00A360A3">
              <w:rPr>
                <w:rStyle w:val="Strong"/>
                <w:color w:val="FFFFFF" w:themeColor="background1"/>
              </w:rPr>
              <w:t xml:space="preserve"> or concern</w:t>
            </w:r>
          </w:p>
        </w:tc>
        <w:tc>
          <w:tcPr>
            <w:tcW w:w="3600" w:type="dxa"/>
            <w:tcBorders>
              <w:top w:val="single" w:sz="4" w:space="0" w:color="70AFD9"/>
            </w:tcBorders>
            <w:shd w:val="clear" w:color="auto" w:fill="006299"/>
            <w:vAlign w:val="bottom"/>
          </w:tcPr>
          <w:p w:rsidR="00B33998" w:rsidRDefault="009D3D47" w:rsidP="00CA3406">
            <w:pPr>
              <w:pStyle w:val="Tabletext"/>
            </w:pPr>
            <w:r w:rsidRPr="00A360A3">
              <w:rPr>
                <w:b/>
                <w:color w:val="FFFFFF" w:themeColor="background1"/>
              </w:rPr>
              <w:t>Services you may need</w:t>
            </w:r>
            <w:r w:rsidRPr="00A360A3">
              <w:rPr>
                <w:color w:val="FFFFFF" w:themeColor="background1"/>
              </w:rPr>
              <w:t xml:space="preserve"> </w:t>
            </w:r>
            <w:r w:rsidRPr="0056455D">
              <w:rPr>
                <w:rStyle w:val="PlanInstructions"/>
                <w:color w:val="7AC0DF"/>
              </w:rPr>
              <w:t>[This category includes examples of services that beneficiaries may need. The health plan should add or delete any services based on the services covered by the State.]</w:t>
            </w:r>
          </w:p>
        </w:tc>
        <w:tc>
          <w:tcPr>
            <w:tcW w:w="1890" w:type="dxa"/>
            <w:tcBorders>
              <w:top w:val="single" w:sz="4" w:space="0" w:color="70AFD9"/>
            </w:tcBorders>
            <w:shd w:val="clear" w:color="auto" w:fill="006299"/>
            <w:vAlign w:val="bottom"/>
          </w:tcPr>
          <w:p w:rsidR="00B33998" w:rsidRPr="00CA3406" w:rsidRDefault="009D3D47" w:rsidP="00CA3406">
            <w:pPr>
              <w:pStyle w:val="Tabletext"/>
              <w:rPr>
                <w:b/>
              </w:rPr>
            </w:pPr>
            <w:r w:rsidRPr="00A360A3">
              <w:rPr>
                <w:b/>
                <w:color w:val="FFFFFF" w:themeColor="background1"/>
              </w:rPr>
              <w:t xml:space="preserve">Your costs for </w:t>
            </w:r>
            <w:r w:rsidRPr="00A360A3">
              <w:rPr>
                <w:b/>
                <w:color w:val="FFFFFF" w:themeColor="background1"/>
                <w:u w:val="single"/>
              </w:rPr>
              <w:t>in-network</w:t>
            </w:r>
            <w:r w:rsidRPr="00A360A3">
              <w:rPr>
                <w:b/>
                <w:color w:val="FFFFFF" w:themeColor="background1"/>
              </w:rPr>
              <w:t xml:space="preserve"> providers</w:t>
            </w:r>
          </w:p>
        </w:tc>
        <w:tc>
          <w:tcPr>
            <w:tcW w:w="5940" w:type="dxa"/>
            <w:tcBorders>
              <w:top w:val="single" w:sz="4" w:space="0" w:color="70AFD9"/>
            </w:tcBorders>
            <w:shd w:val="clear" w:color="auto" w:fill="006299"/>
            <w:vAlign w:val="bottom"/>
          </w:tcPr>
          <w:p w:rsidR="00B33998" w:rsidRDefault="009D3D47" w:rsidP="00CA3406">
            <w:pPr>
              <w:pStyle w:val="Tabletext"/>
            </w:pPr>
            <w:r w:rsidRPr="00A360A3">
              <w:rPr>
                <w:b/>
                <w:color w:val="FFFFFF" w:themeColor="background1"/>
              </w:rPr>
              <w:t>Limitations, exceptions, &amp; benefit information (rules about benefits)</w:t>
            </w:r>
            <w:r w:rsidRPr="00A360A3">
              <w:rPr>
                <w:color w:val="FFFFFF" w:themeColor="background1"/>
              </w:rPr>
              <w:t xml:space="preserve"> </w:t>
            </w:r>
            <w:r w:rsidRPr="0056455D">
              <w:rPr>
                <w:rStyle w:val="PlanInstructions"/>
                <w:color w:val="7AC0DF"/>
              </w:rPr>
              <w:t>[Plans should provide specific information about: need for referrals, need for prior authorization, utilization management restrictions for drugs, maximum out of pocket costs on services, and permissible OON services and applicable cost sharing (if different than in-network cost sharing).]</w:t>
            </w:r>
          </w:p>
        </w:tc>
      </w:tr>
      <w:tr w:rsidR="00D41D39" w:rsidTr="00CA33B0">
        <w:trPr>
          <w:trHeight w:val="467"/>
        </w:trPr>
        <w:tc>
          <w:tcPr>
            <w:tcW w:w="2988" w:type="dxa"/>
            <w:vMerge w:val="restart"/>
            <w:tcBorders>
              <w:top w:val="nil"/>
              <w:left w:val="single" w:sz="4" w:space="0" w:color="70AFD9"/>
            </w:tcBorders>
            <w:shd w:val="clear" w:color="auto" w:fill="B9E6FF"/>
          </w:tcPr>
          <w:p w:rsidR="00D41D39" w:rsidRPr="009D3D47" w:rsidRDefault="00D41D39" w:rsidP="00CA3406">
            <w:pPr>
              <w:pStyle w:val="Tabletext"/>
              <w:rPr>
                <w:rStyle w:val="Strong"/>
              </w:rPr>
            </w:pPr>
            <w:r w:rsidRPr="009D3D47">
              <w:rPr>
                <w:rStyle w:val="Strong"/>
              </w:rPr>
              <w:t>You want to see a doctor</w:t>
            </w:r>
          </w:p>
        </w:tc>
        <w:tc>
          <w:tcPr>
            <w:tcW w:w="3600" w:type="dxa"/>
            <w:shd w:val="clear" w:color="auto" w:fill="E1F4FF"/>
          </w:tcPr>
          <w:p w:rsidR="00D41D39" w:rsidRPr="00D41D39" w:rsidRDefault="00D41D39" w:rsidP="00D534E3">
            <w:pPr>
              <w:pStyle w:val="Tablebullets1"/>
            </w:pPr>
            <w:r w:rsidRPr="00D41D39">
              <w:t>Visits to treat an injury or illness</w:t>
            </w:r>
          </w:p>
        </w:tc>
        <w:tc>
          <w:tcPr>
            <w:tcW w:w="1890" w:type="dxa"/>
            <w:shd w:val="clear" w:color="auto" w:fill="E1F4FF"/>
          </w:tcPr>
          <w:p w:rsidR="00D41D39" w:rsidRDefault="00D41D39" w:rsidP="00D534E3">
            <w:pPr>
              <w:pStyle w:val="Normalpre-bullets"/>
            </w:pPr>
            <w:r>
              <w:t>$0</w:t>
            </w:r>
          </w:p>
        </w:tc>
        <w:tc>
          <w:tcPr>
            <w:tcW w:w="5940" w:type="dxa"/>
            <w:shd w:val="clear" w:color="auto" w:fill="E1F4FF"/>
          </w:tcPr>
          <w:p w:rsidR="00D41D39" w:rsidRDefault="00D41D39" w:rsidP="00CF029C">
            <w:pPr>
              <w:pStyle w:val="Tabletext"/>
            </w:pPr>
          </w:p>
        </w:tc>
      </w:tr>
      <w:tr w:rsidR="00D41D39" w:rsidTr="00CA33B0">
        <w:trPr>
          <w:trHeight w:val="649"/>
        </w:trPr>
        <w:tc>
          <w:tcPr>
            <w:tcW w:w="2988" w:type="dxa"/>
            <w:vMerge/>
            <w:tcBorders>
              <w:left w:val="single" w:sz="4" w:space="0" w:color="70AFD9"/>
            </w:tcBorders>
          </w:tcPr>
          <w:p w:rsidR="00D41D39" w:rsidRPr="009D3D47" w:rsidRDefault="00D41D39" w:rsidP="00CA3406">
            <w:pPr>
              <w:pStyle w:val="Tabletext"/>
              <w:rPr>
                <w:rStyle w:val="Strong"/>
              </w:rPr>
            </w:pPr>
          </w:p>
        </w:tc>
        <w:tc>
          <w:tcPr>
            <w:tcW w:w="3600" w:type="dxa"/>
          </w:tcPr>
          <w:p w:rsidR="00D41D39" w:rsidRPr="00D41D39" w:rsidRDefault="00D41D39" w:rsidP="00D41D39">
            <w:pPr>
              <w:pStyle w:val="Tablebullets1"/>
            </w:pPr>
            <w:r w:rsidRPr="00D41D39">
              <w:t>Wellness visits, such as a physical</w:t>
            </w:r>
          </w:p>
        </w:tc>
        <w:tc>
          <w:tcPr>
            <w:tcW w:w="1890" w:type="dxa"/>
          </w:tcPr>
          <w:p w:rsidR="00D41D39" w:rsidRDefault="00D41D39" w:rsidP="00852C4A">
            <w:pPr>
              <w:pStyle w:val="Normalpre-bullets"/>
            </w:pPr>
            <w:r>
              <w:t>$0</w:t>
            </w:r>
          </w:p>
        </w:tc>
        <w:tc>
          <w:tcPr>
            <w:tcW w:w="5940" w:type="dxa"/>
          </w:tcPr>
          <w:p w:rsidR="00D41D39" w:rsidRDefault="00D41D39" w:rsidP="00CF029C">
            <w:pPr>
              <w:pStyle w:val="Tabletext"/>
            </w:pPr>
          </w:p>
        </w:tc>
      </w:tr>
      <w:tr w:rsidR="00D41D39" w:rsidTr="00CA33B0">
        <w:tc>
          <w:tcPr>
            <w:tcW w:w="2988" w:type="dxa"/>
            <w:vMerge/>
            <w:tcBorders>
              <w:left w:val="single" w:sz="4" w:space="0" w:color="70AFD9"/>
            </w:tcBorders>
          </w:tcPr>
          <w:p w:rsidR="00D41D39" w:rsidRPr="009D3D47" w:rsidRDefault="00D41D39" w:rsidP="00CA3406">
            <w:pPr>
              <w:pStyle w:val="Tabletext"/>
              <w:rPr>
                <w:rStyle w:val="Strong"/>
              </w:rPr>
            </w:pPr>
          </w:p>
        </w:tc>
        <w:tc>
          <w:tcPr>
            <w:tcW w:w="3600" w:type="dxa"/>
            <w:shd w:val="clear" w:color="auto" w:fill="E1F4FF"/>
          </w:tcPr>
          <w:p w:rsidR="00D41D39" w:rsidRPr="00D41D39" w:rsidRDefault="00D41D39" w:rsidP="00D41D39">
            <w:pPr>
              <w:pStyle w:val="Tablebullets1"/>
            </w:pPr>
            <w:r w:rsidRPr="00D41D39">
              <w:t>Transportation to a doctor’s office</w:t>
            </w:r>
          </w:p>
        </w:tc>
        <w:tc>
          <w:tcPr>
            <w:tcW w:w="1890" w:type="dxa"/>
            <w:shd w:val="clear" w:color="auto" w:fill="E1F4FF"/>
          </w:tcPr>
          <w:p w:rsidR="00D41D39" w:rsidRDefault="00D41D39" w:rsidP="00852C4A">
            <w:pPr>
              <w:pStyle w:val="Normalpre-bullets"/>
            </w:pPr>
            <w:r>
              <w:t>$0</w:t>
            </w:r>
          </w:p>
        </w:tc>
        <w:tc>
          <w:tcPr>
            <w:tcW w:w="5940" w:type="dxa"/>
            <w:shd w:val="clear" w:color="auto" w:fill="E1F4FF"/>
          </w:tcPr>
          <w:p w:rsidR="00D41D39" w:rsidRDefault="00D41D39" w:rsidP="00CF029C">
            <w:pPr>
              <w:pStyle w:val="Tabletext"/>
            </w:pPr>
          </w:p>
        </w:tc>
      </w:tr>
      <w:tr w:rsidR="00D41D39" w:rsidTr="00CA33B0">
        <w:tc>
          <w:tcPr>
            <w:tcW w:w="2988" w:type="dxa"/>
            <w:vMerge/>
            <w:tcBorders>
              <w:left w:val="single" w:sz="4" w:space="0" w:color="70AFD9"/>
            </w:tcBorders>
          </w:tcPr>
          <w:p w:rsidR="00D41D39" w:rsidRPr="009D3D47" w:rsidRDefault="00D41D39" w:rsidP="00CA3406">
            <w:pPr>
              <w:pStyle w:val="Tabletext"/>
              <w:rPr>
                <w:rStyle w:val="Strong"/>
              </w:rPr>
            </w:pPr>
          </w:p>
        </w:tc>
        <w:tc>
          <w:tcPr>
            <w:tcW w:w="3600" w:type="dxa"/>
          </w:tcPr>
          <w:p w:rsidR="00D41D39" w:rsidRPr="00D41D39" w:rsidRDefault="00D41D39" w:rsidP="00D41D39">
            <w:pPr>
              <w:pStyle w:val="Tablebullets1"/>
            </w:pPr>
            <w:r w:rsidRPr="00D41D39">
              <w:t>Specialist care</w:t>
            </w:r>
          </w:p>
        </w:tc>
        <w:tc>
          <w:tcPr>
            <w:tcW w:w="1890" w:type="dxa"/>
          </w:tcPr>
          <w:p w:rsidR="00D41D39" w:rsidRDefault="00D41D39" w:rsidP="00852C4A">
            <w:pPr>
              <w:pStyle w:val="Normalpre-bullets"/>
            </w:pPr>
          </w:p>
        </w:tc>
        <w:tc>
          <w:tcPr>
            <w:tcW w:w="5940" w:type="dxa"/>
          </w:tcPr>
          <w:p w:rsidR="00D41D39" w:rsidRDefault="00D41D39" w:rsidP="00CF029C">
            <w:pPr>
              <w:pStyle w:val="Tabletext"/>
            </w:pPr>
          </w:p>
        </w:tc>
      </w:tr>
      <w:tr w:rsidR="00D41D39" w:rsidTr="00CA33B0">
        <w:trPr>
          <w:trHeight w:val="727"/>
        </w:trPr>
        <w:tc>
          <w:tcPr>
            <w:tcW w:w="2988" w:type="dxa"/>
            <w:vMerge/>
            <w:tcBorders>
              <w:left w:val="single" w:sz="4" w:space="0" w:color="70AFD9"/>
            </w:tcBorders>
          </w:tcPr>
          <w:p w:rsidR="00D41D39" w:rsidRPr="009D3D47" w:rsidRDefault="00D41D39" w:rsidP="00CA3406">
            <w:pPr>
              <w:pStyle w:val="Tabletext"/>
              <w:rPr>
                <w:rStyle w:val="Strong"/>
              </w:rPr>
            </w:pPr>
          </w:p>
        </w:tc>
        <w:tc>
          <w:tcPr>
            <w:tcW w:w="3600" w:type="dxa"/>
            <w:shd w:val="clear" w:color="auto" w:fill="E1F4FF"/>
          </w:tcPr>
          <w:p w:rsidR="00D41D39" w:rsidRPr="00D41D39" w:rsidRDefault="00D41D39" w:rsidP="00D41D39">
            <w:pPr>
              <w:pStyle w:val="Tablebullets1"/>
            </w:pPr>
            <w:r w:rsidRPr="00D41D39">
              <w:t xml:space="preserve">Care to keep you from getting sick, such as flu shots </w:t>
            </w:r>
          </w:p>
        </w:tc>
        <w:tc>
          <w:tcPr>
            <w:tcW w:w="1890" w:type="dxa"/>
            <w:shd w:val="clear" w:color="auto" w:fill="E1F4FF"/>
          </w:tcPr>
          <w:p w:rsidR="00D41D39" w:rsidRDefault="00D41D39" w:rsidP="00852C4A">
            <w:pPr>
              <w:pStyle w:val="Normalpre-bullets"/>
            </w:pPr>
            <w:r>
              <w:t>$0</w:t>
            </w:r>
          </w:p>
        </w:tc>
        <w:tc>
          <w:tcPr>
            <w:tcW w:w="5940" w:type="dxa"/>
            <w:shd w:val="clear" w:color="auto" w:fill="E1F4FF"/>
          </w:tcPr>
          <w:p w:rsidR="00D41D39" w:rsidRDefault="00D41D39" w:rsidP="00CF029C">
            <w:pPr>
              <w:pStyle w:val="Tabletext"/>
            </w:pPr>
          </w:p>
        </w:tc>
      </w:tr>
      <w:tr w:rsidR="00D41D39" w:rsidTr="00CA33B0">
        <w:tc>
          <w:tcPr>
            <w:tcW w:w="2988" w:type="dxa"/>
            <w:vMerge/>
            <w:tcBorders>
              <w:left w:val="single" w:sz="4" w:space="0" w:color="70AFD9"/>
              <w:bottom w:val="single" w:sz="4" w:space="0" w:color="70AFD9"/>
            </w:tcBorders>
          </w:tcPr>
          <w:p w:rsidR="00D41D39" w:rsidRPr="009D3D47" w:rsidRDefault="00D41D39" w:rsidP="00CA3406">
            <w:pPr>
              <w:pStyle w:val="Tabletext"/>
              <w:rPr>
                <w:rStyle w:val="Strong"/>
              </w:rPr>
            </w:pPr>
          </w:p>
        </w:tc>
        <w:tc>
          <w:tcPr>
            <w:tcW w:w="3600" w:type="dxa"/>
          </w:tcPr>
          <w:p w:rsidR="00D41D39" w:rsidRPr="00D41D39" w:rsidRDefault="00D41D39" w:rsidP="00037AA7">
            <w:pPr>
              <w:pStyle w:val="Tablebullets1"/>
            </w:pPr>
            <w:r>
              <w:t>“Welc</w:t>
            </w:r>
            <w:r w:rsidRPr="00D41D39">
              <w:t xml:space="preserve">ome to Medicare” </w:t>
            </w:r>
            <w:r w:rsidR="00037AA7">
              <w:t>(</w:t>
            </w:r>
            <w:r w:rsidRPr="00D41D39">
              <w:t>preventative visit one time only)</w:t>
            </w:r>
          </w:p>
        </w:tc>
        <w:tc>
          <w:tcPr>
            <w:tcW w:w="1890" w:type="dxa"/>
          </w:tcPr>
          <w:p w:rsidR="00D41D39" w:rsidRDefault="00D41D39" w:rsidP="00852C4A">
            <w:pPr>
              <w:pStyle w:val="Normalpre-bullets"/>
            </w:pPr>
            <w:r>
              <w:t>$0</w:t>
            </w:r>
          </w:p>
        </w:tc>
        <w:tc>
          <w:tcPr>
            <w:tcW w:w="5940" w:type="dxa"/>
          </w:tcPr>
          <w:p w:rsidR="00D41D39" w:rsidRDefault="00D41D39" w:rsidP="00CF029C">
            <w:pPr>
              <w:pStyle w:val="Tabletext"/>
            </w:pPr>
          </w:p>
        </w:tc>
      </w:tr>
      <w:tr w:rsidR="00A360A3" w:rsidTr="00CA33B0">
        <w:tc>
          <w:tcPr>
            <w:tcW w:w="2988" w:type="dxa"/>
            <w:tcBorders>
              <w:top w:val="single" w:sz="4" w:space="0" w:color="70AFD9"/>
              <w:left w:val="single" w:sz="4" w:space="0" w:color="70AFD9"/>
              <w:bottom w:val="nil"/>
            </w:tcBorders>
            <w:shd w:val="clear" w:color="auto" w:fill="B9E6FF"/>
          </w:tcPr>
          <w:p w:rsidR="00A360A3" w:rsidRPr="009D3D47" w:rsidRDefault="00D41D39" w:rsidP="00CA3406">
            <w:pPr>
              <w:pStyle w:val="Tabletext"/>
              <w:rPr>
                <w:rStyle w:val="Strong"/>
              </w:rPr>
            </w:pPr>
            <w:r w:rsidRPr="00CA3406">
              <w:rPr>
                <w:b/>
              </w:rPr>
              <w:t>You need medical tests</w:t>
            </w:r>
          </w:p>
        </w:tc>
        <w:tc>
          <w:tcPr>
            <w:tcW w:w="3600" w:type="dxa"/>
            <w:shd w:val="clear" w:color="auto" w:fill="E1F4FF"/>
          </w:tcPr>
          <w:p w:rsidR="00A360A3" w:rsidRPr="00D41D39" w:rsidRDefault="00D41D39" w:rsidP="00D41D39">
            <w:pPr>
              <w:pStyle w:val="Tablebullets1"/>
            </w:pPr>
            <w:r w:rsidRPr="00D41D39">
              <w:t>Lab tests, such as blood work</w:t>
            </w:r>
          </w:p>
        </w:tc>
        <w:tc>
          <w:tcPr>
            <w:tcW w:w="1890" w:type="dxa"/>
            <w:shd w:val="clear" w:color="auto" w:fill="E1F4FF"/>
          </w:tcPr>
          <w:p w:rsidR="00A360A3" w:rsidRDefault="00D41D39" w:rsidP="00852C4A">
            <w:pPr>
              <w:pStyle w:val="Normalpre-bullets"/>
            </w:pPr>
            <w:r>
              <w:t>$0</w:t>
            </w:r>
          </w:p>
        </w:tc>
        <w:tc>
          <w:tcPr>
            <w:tcW w:w="5940" w:type="dxa"/>
            <w:shd w:val="clear" w:color="auto" w:fill="E1F4FF"/>
          </w:tcPr>
          <w:p w:rsidR="00A360A3" w:rsidRDefault="00A360A3" w:rsidP="00CF029C">
            <w:pPr>
              <w:pStyle w:val="Tabletext"/>
            </w:pPr>
          </w:p>
        </w:tc>
      </w:tr>
      <w:tr w:rsidR="00A360A3" w:rsidTr="00CA33B0">
        <w:tc>
          <w:tcPr>
            <w:tcW w:w="2988" w:type="dxa"/>
            <w:tcBorders>
              <w:top w:val="nil"/>
              <w:left w:val="single" w:sz="4" w:space="0" w:color="70AFD9"/>
              <w:bottom w:val="nil"/>
            </w:tcBorders>
            <w:shd w:val="clear" w:color="auto" w:fill="B9E6FF"/>
          </w:tcPr>
          <w:p w:rsidR="00A360A3" w:rsidRPr="009D3D47" w:rsidRDefault="00A360A3" w:rsidP="00CA3406">
            <w:pPr>
              <w:pStyle w:val="Tabletext"/>
              <w:rPr>
                <w:rStyle w:val="Strong"/>
              </w:rPr>
            </w:pPr>
          </w:p>
        </w:tc>
        <w:tc>
          <w:tcPr>
            <w:tcW w:w="3600" w:type="dxa"/>
          </w:tcPr>
          <w:p w:rsidR="00A360A3" w:rsidRDefault="00D41D39" w:rsidP="00D41D39">
            <w:pPr>
              <w:pStyle w:val="Tablebullets1"/>
            </w:pPr>
            <w:r w:rsidRPr="00CA3406">
              <w:t>X-rays or other pictures, such as CAT scans</w:t>
            </w:r>
          </w:p>
        </w:tc>
        <w:tc>
          <w:tcPr>
            <w:tcW w:w="1890" w:type="dxa"/>
          </w:tcPr>
          <w:p w:rsidR="00A360A3" w:rsidRDefault="00D41D39" w:rsidP="00852C4A">
            <w:pPr>
              <w:pStyle w:val="Normalpre-bullets"/>
            </w:pPr>
            <w:r>
              <w:t>$0</w:t>
            </w:r>
          </w:p>
        </w:tc>
        <w:tc>
          <w:tcPr>
            <w:tcW w:w="5940" w:type="dxa"/>
          </w:tcPr>
          <w:p w:rsidR="00A360A3" w:rsidRDefault="00A360A3" w:rsidP="0072587F">
            <w:pPr>
              <w:pStyle w:val="Tabletext"/>
            </w:pPr>
          </w:p>
        </w:tc>
      </w:tr>
      <w:tr w:rsidR="00D41D39" w:rsidTr="00CA33B0">
        <w:tc>
          <w:tcPr>
            <w:tcW w:w="2988" w:type="dxa"/>
            <w:tcBorders>
              <w:top w:val="nil"/>
              <w:left w:val="single" w:sz="4" w:space="0" w:color="70AFD9"/>
              <w:bottom w:val="single" w:sz="4" w:space="0" w:color="70AFD9"/>
            </w:tcBorders>
            <w:shd w:val="clear" w:color="auto" w:fill="B9E6FF"/>
          </w:tcPr>
          <w:p w:rsidR="00D41D39" w:rsidRPr="009D3D47" w:rsidRDefault="00D41D39" w:rsidP="00CA3406">
            <w:pPr>
              <w:pStyle w:val="Tabletext"/>
              <w:rPr>
                <w:rStyle w:val="Strong"/>
              </w:rPr>
            </w:pPr>
          </w:p>
        </w:tc>
        <w:tc>
          <w:tcPr>
            <w:tcW w:w="3600" w:type="dxa"/>
            <w:tcBorders>
              <w:bottom w:val="single" w:sz="4" w:space="0" w:color="70AFD9"/>
            </w:tcBorders>
            <w:shd w:val="clear" w:color="auto" w:fill="E1F4FF"/>
          </w:tcPr>
          <w:p w:rsidR="00D41D39" w:rsidRPr="00D41D39" w:rsidRDefault="00D41D39" w:rsidP="00D41D39">
            <w:pPr>
              <w:pStyle w:val="Tablebullets1"/>
            </w:pPr>
            <w:r w:rsidRPr="00D41D39">
              <w:t>Screening tests, such as tests to check for cancer</w:t>
            </w:r>
          </w:p>
        </w:tc>
        <w:tc>
          <w:tcPr>
            <w:tcW w:w="1890" w:type="dxa"/>
            <w:tcBorders>
              <w:bottom w:val="single" w:sz="4" w:space="0" w:color="70AFD9"/>
            </w:tcBorders>
            <w:shd w:val="clear" w:color="auto" w:fill="E1F4FF"/>
          </w:tcPr>
          <w:p w:rsidR="00D41D39" w:rsidRDefault="00D41D39" w:rsidP="00852C4A">
            <w:pPr>
              <w:pStyle w:val="Normalpre-bullets"/>
            </w:pPr>
            <w:r>
              <w:t>$0</w:t>
            </w:r>
          </w:p>
        </w:tc>
        <w:tc>
          <w:tcPr>
            <w:tcW w:w="5940" w:type="dxa"/>
            <w:tcBorders>
              <w:bottom w:val="single" w:sz="4" w:space="0" w:color="70AFD9"/>
            </w:tcBorders>
            <w:shd w:val="clear" w:color="auto" w:fill="E1F4FF"/>
          </w:tcPr>
          <w:p w:rsidR="00D41D39" w:rsidRDefault="00D41D39" w:rsidP="0072587F">
            <w:pPr>
              <w:pStyle w:val="Tabletext"/>
            </w:pPr>
          </w:p>
        </w:tc>
      </w:tr>
    </w:tbl>
    <w:p w:rsidR="00B82803" w:rsidRDefault="00B82803">
      <w:pPr>
        <w:spacing w:after="0" w:line="240" w:lineRule="auto"/>
        <w:ind w:right="0"/>
      </w:pPr>
    </w:p>
    <w:tbl>
      <w:tblPr>
        <w:tblStyle w:val="TableGrid"/>
        <w:tblW w:w="14418" w:type="dxa"/>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Layout w:type="fixed"/>
        <w:tblLook w:val="04A0" w:firstRow="1" w:lastRow="0" w:firstColumn="1" w:lastColumn="0" w:noHBand="0" w:noVBand="1"/>
      </w:tblPr>
      <w:tblGrid>
        <w:gridCol w:w="2988"/>
        <w:gridCol w:w="3600"/>
        <w:gridCol w:w="1890"/>
        <w:gridCol w:w="5940"/>
      </w:tblGrid>
      <w:tr w:rsidR="00D41D39" w:rsidTr="0056455D">
        <w:tc>
          <w:tcPr>
            <w:tcW w:w="2988" w:type="dxa"/>
            <w:shd w:val="clear" w:color="auto" w:fill="006299"/>
            <w:vAlign w:val="bottom"/>
          </w:tcPr>
          <w:p w:rsidR="00D41D39" w:rsidRPr="00B82803" w:rsidRDefault="00D41D39" w:rsidP="00B82803">
            <w:pPr>
              <w:pStyle w:val="Tabletext"/>
              <w:rPr>
                <w:b/>
              </w:rPr>
            </w:pPr>
            <w:r w:rsidRPr="00B82803">
              <w:rPr>
                <w:b/>
                <w:color w:val="FFFFFF" w:themeColor="background1"/>
              </w:rPr>
              <w:lastRenderedPageBreak/>
              <w:t>Health need or concern</w:t>
            </w:r>
          </w:p>
        </w:tc>
        <w:tc>
          <w:tcPr>
            <w:tcW w:w="3600" w:type="dxa"/>
            <w:shd w:val="clear" w:color="auto" w:fill="006299"/>
            <w:vAlign w:val="bottom"/>
          </w:tcPr>
          <w:p w:rsidR="00D41D39" w:rsidRDefault="00D41D39" w:rsidP="00B82803">
            <w:pPr>
              <w:pStyle w:val="Tabletext"/>
            </w:pPr>
            <w:r w:rsidRPr="00B82803">
              <w:rPr>
                <w:b/>
                <w:color w:val="FFFFFF" w:themeColor="background1"/>
              </w:rPr>
              <w:t>Services you may need</w:t>
            </w:r>
            <w:r w:rsidRPr="00B82803">
              <w:rPr>
                <w:color w:val="FFFFFF" w:themeColor="background1"/>
              </w:rPr>
              <w:t xml:space="preserve"> </w:t>
            </w:r>
            <w:r w:rsidRPr="0056455D">
              <w:rPr>
                <w:rStyle w:val="PlanInstructions"/>
                <w:color w:val="7AC0DF"/>
              </w:rPr>
              <w:t>[This category includes examples of services that beneficiaries may need. The health plan should add or delete any services based on the services covered by the state.]</w:t>
            </w:r>
          </w:p>
        </w:tc>
        <w:tc>
          <w:tcPr>
            <w:tcW w:w="1890" w:type="dxa"/>
            <w:shd w:val="clear" w:color="auto" w:fill="006299"/>
            <w:vAlign w:val="bottom"/>
          </w:tcPr>
          <w:p w:rsidR="00D41D39" w:rsidRPr="00B82803" w:rsidRDefault="00D41D39" w:rsidP="00B82803">
            <w:pPr>
              <w:pStyle w:val="Tabletext"/>
              <w:rPr>
                <w:b/>
              </w:rPr>
            </w:pPr>
            <w:r w:rsidRPr="00B82803">
              <w:rPr>
                <w:b/>
                <w:color w:val="FFFFFF" w:themeColor="background1"/>
              </w:rPr>
              <w:t xml:space="preserve">Your costs for </w:t>
            </w:r>
            <w:r w:rsidRPr="00B82803">
              <w:rPr>
                <w:b/>
                <w:color w:val="FFFFFF" w:themeColor="background1"/>
                <w:u w:val="single"/>
              </w:rPr>
              <w:t>in-network</w:t>
            </w:r>
            <w:r w:rsidRPr="00B82803">
              <w:rPr>
                <w:b/>
                <w:color w:val="FFFFFF" w:themeColor="background1"/>
              </w:rPr>
              <w:t xml:space="preserve"> providers</w:t>
            </w:r>
          </w:p>
        </w:tc>
        <w:tc>
          <w:tcPr>
            <w:tcW w:w="5940" w:type="dxa"/>
            <w:shd w:val="clear" w:color="auto" w:fill="006299"/>
            <w:vAlign w:val="bottom"/>
          </w:tcPr>
          <w:p w:rsidR="00D41D39" w:rsidRPr="00B82803" w:rsidRDefault="00D41D39" w:rsidP="00B82803">
            <w:pPr>
              <w:pStyle w:val="Tabletext"/>
            </w:pPr>
            <w:r w:rsidRPr="00B82803">
              <w:rPr>
                <w:b/>
                <w:color w:val="FFFFFF" w:themeColor="background1"/>
              </w:rPr>
              <w:t xml:space="preserve">Limitations, exceptions, &amp; benefit information (rules about benefits) </w:t>
            </w:r>
            <w:r w:rsidRPr="00B82803">
              <w:rPr>
                <w:rStyle w:val="PlanInstructions"/>
              </w:rPr>
              <w:t>[</w:t>
            </w:r>
            <w:r w:rsidRPr="0056455D">
              <w:rPr>
                <w:rStyle w:val="PlanInstructions"/>
                <w:color w:val="7AC0DF"/>
              </w:rPr>
              <w:t>Plans should provide specific information about: need for referrals, need for prior authorization, utilization management restrictions for drugs, maximum out of pocket costs on services, and permissible OON services and applicable cost sharing (if different than in-plan cost sharing).]</w:t>
            </w:r>
          </w:p>
        </w:tc>
      </w:tr>
      <w:tr w:rsidR="00D41D39" w:rsidTr="0056455D">
        <w:tc>
          <w:tcPr>
            <w:tcW w:w="2988" w:type="dxa"/>
            <w:shd w:val="clear" w:color="auto" w:fill="B9E6FF"/>
          </w:tcPr>
          <w:p w:rsidR="00B82803" w:rsidRPr="00B82803" w:rsidRDefault="00B82803" w:rsidP="00B82803">
            <w:pPr>
              <w:pStyle w:val="Tabletext"/>
              <w:rPr>
                <w:b/>
              </w:rPr>
            </w:pPr>
            <w:r w:rsidRPr="00B82803">
              <w:rPr>
                <w:b/>
              </w:rPr>
              <w:t>You need drugs to treat your illness or condition</w:t>
            </w:r>
          </w:p>
          <w:p w:rsidR="00B82803" w:rsidRPr="00DF021A" w:rsidRDefault="00B82803" w:rsidP="00B82803">
            <w:pPr>
              <w:pStyle w:val="Tabletext"/>
            </w:pPr>
            <w:r w:rsidRPr="00D42539">
              <w:rPr>
                <w:i/>
                <w:iCs/>
                <w:color w:val="000000"/>
              </w:rPr>
              <w:t xml:space="preserve">There may be limitations </w:t>
            </w:r>
            <w:r w:rsidRPr="008446D2">
              <w:rPr>
                <w:i/>
                <w:iCs/>
                <w:color w:val="000000"/>
              </w:rPr>
              <w:t>on the types of drugs covered</w:t>
            </w:r>
            <w:r>
              <w:rPr>
                <w:i/>
                <w:iCs/>
                <w:color w:val="000000"/>
              </w:rPr>
              <w:t>. P</w:t>
            </w:r>
            <w:r w:rsidRPr="00D42539">
              <w:rPr>
                <w:i/>
                <w:iCs/>
                <w:color w:val="000000"/>
              </w:rPr>
              <w:t xml:space="preserve">lease see </w:t>
            </w:r>
            <w:r>
              <w:rPr>
                <w:i/>
                <w:iCs/>
                <w:color w:val="000000"/>
              </w:rPr>
              <w:t>&lt;plan name&gt;’s List of Covered Drugs (Drug List)</w:t>
            </w:r>
            <w:r w:rsidRPr="00D42539">
              <w:rPr>
                <w:i/>
                <w:iCs/>
                <w:color w:val="000000"/>
              </w:rPr>
              <w:t xml:space="preserve"> for more information.</w:t>
            </w:r>
          </w:p>
          <w:p w:rsidR="00D41D39" w:rsidRDefault="00D41D39"/>
        </w:tc>
        <w:tc>
          <w:tcPr>
            <w:tcW w:w="3600" w:type="dxa"/>
            <w:shd w:val="clear" w:color="auto" w:fill="E1F4FF"/>
          </w:tcPr>
          <w:p w:rsidR="00D41D39" w:rsidRDefault="00B82803" w:rsidP="00B82803">
            <w:pPr>
              <w:pStyle w:val="Tabletext"/>
            </w:pPr>
            <w:r>
              <w:t>Generic drugs (</w:t>
            </w:r>
            <w:r w:rsidRPr="00DF021A">
              <w:t>no brand name</w:t>
            </w:r>
            <w:r>
              <w:t>)</w:t>
            </w:r>
          </w:p>
        </w:tc>
        <w:tc>
          <w:tcPr>
            <w:tcW w:w="1890" w:type="dxa"/>
            <w:shd w:val="clear" w:color="auto" w:fill="E1F4FF"/>
          </w:tcPr>
          <w:p w:rsidR="00B82803" w:rsidRDefault="00B82803" w:rsidP="00B82803">
            <w:pPr>
              <w:pStyle w:val="Tabletext"/>
            </w:pPr>
            <w:r>
              <w:t>[</w:t>
            </w:r>
            <w:r w:rsidRPr="0033364A">
              <w:t xml:space="preserve">Plans should insert a single amount, </w:t>
            </w:r>
            <w:r w:rsidRPr="0020219A">
              <w:t>multiple</w:t>
            </w:r>
            <w:r w:rsidRPr="0033364A">
              <w:t xml:space="preserve"> amou</w:t>
            </w:r>
            <w:r>
              <w:t xml:space="preserve">nts, or </w:t>
            </w:r>
            <w:r w:rsidRPr="00F8713D">
              <w:rPr>
                <w:w w:val="98"/>
              </w:rPr>
              <w:t>a minimum/maximum</w:t>
            </w:r>
            <w:r w:rsidRPr="00F8713D">
              <w:t xml:space="preserve"> range</w:t>
            </w:r>
            <w:r>
              <w:t>] for a [must be at least 30-day] supply.</w:t>
            </w:r>
          </w:p>
          <w:p w:rsidR="00E97DE8" w:rsidRDefault="00B82803" w:rsidP="00B82803">
            <w:pPr>
              <w:pStyle w:val="Tabletext"/>
              <w:rPr>
                <w:lang w:val="en-US"/>
              </w:rPr>
            </w:pPr>
            <w:r>
              <w:t>[</w:t>
            </w:r>
            <w:r w:rsidRPr="0077665C">
              <w:t>Plans may delete the following statement</w:t>
            </w:r>
            <w:r>
              <w:t>s</w:t>
            </w:r>
            <w:r w:rsidRPr="0077665C">
              <w:t xml:space="preserve"> if they charge $0 for all generic drugs.]</w:t>
            </w:r>
            <w:r>
              <w:t xml:space="preserve"> Copays for prescription drugs may vary based on the level of Extra Help you receive. Please contact the plan for more details.</w:t>
            </w:r>
          </w:p>
          <w:p w:rsidR="00D41D39" w:rsidRDefault="00B82803" w:rsidP="00B82803">
            <w:pPr>
              <w:pStyle w:val="Tabletext"/>
            </w:pPr>
            <w:r>
              <w:t xml:space="preserve">If you have been </w:t>
            </w:r>
            <w:r>
              <w:lastRenderedPageBreak/>
              <w:t>in a nursing facility for at least 90 days, you will not have any copays for prescription drugs.</w:t>
            </w:r>
          </w:p>
        </w:tc>
        <w:tc>
          <w:tcPr>
            <w:tcW w:w="5940" w:type="dxa"/>
            <w:shd w:val="clear" w:color="auto" w:fill="E1F4FF"/>
          </w:tcPr>
          <w:p w:rsidR="00D41D39" w:rsidRDefault="00B82803" w:rsidP="00B82803">
            <w:pPr>
              <w:pStyle w:val="Tabletext"/>
            </w:pPr>
            <w:r w:rsidRPr="00A140DC">
              <w:lastRenderedPageBreak/>
              <w:t xml:space="preserve">[Plans </w:t>
            </w:r>
            <w:r>
              <w:t>must indicate if extended-day supplies are available at retail and/or mail order pharmacy locations and make clear that the cost sharing amount for these extended-day supplies is the same as for a one-</w:t>
            </w:r>
            <w:r w:rsidRPr="00B82803">
              <w:t>month supply.]</w:t>
            </w:r>
          </w:p>
        </w:tc>
      </w:tr>
      <w:tr w:rsidR="00B82803" w:rsidTr="0056455D">
        <w:tc>
          <w:tcPr>
            <w:tcW w:w="2988" w:type="dxa"/>
            <w:shd w:val="clear" w:color="auto" w:fill="B9E6FF"/>
          </w:tcPr>
          <w:p w:rsidR="00B82803" w:rsidRPr="00B82803" w:rsidRDefault="00B82803" w:rsidP="00B82803">
            <w:pPr>
              <w:pStyle w:val="Tabletext"/>
              <w:rPr>
                <w:b/>
              </w:rPr>
            </w:pPr>
          </w:p>
        </w:tc>
        <w:tc>
          <w:tcPr>
            <w:tcW w:w="3600" w:type="dxa"/>
            <w:shd w:val="clear" w:color="auto" w:fill="E1F4FF"/>
          </w:tcPr>
          <w:p w:rsidR="00B82803" w:rsidRDefault="00B82803" w:rsidP="00B82803">
            <w:pPr>
              <w:pStyle w:val="Tabletext"/>
            </w:pPr>
            <w:r w:rsidRPr="003A38CD">
              <w:t>Brand name drugs</w:t>
            </w:r>
          </w:p>
          <w:p w:rsidR="00B82803" w:rsidRDefault="00B82803" w:rsidP="00B82803">
            <w:pPr>
              <w:pStyle w:val="Tabletext"/>
            </w:pPr>
          </w:p>
        </w:tc>
        <w:tc>
          <w:tcPr>
            <w:tcW w:w="1890" w:type="dxa"/>
            <w:shd w:val="clear" w:color="auto" w:fill="E1F4FF"/>
          </w:tcPr>
          <w:p w:rsidR="00B82803" w:rsidRPr="00566008" w:rsidRDefault="00B82803" w:rsidP="00B82803">
            <w:pPr>
              <w:pStyle w:val="Tabletext"/>
            </w:pPr>
            <w:r>
              <w:rPr>
                <w:color w:val="548DD4"/>
              </w:rPr>
              <w:t>[</w:t>
            </w:r>
            <w:r w:rsidRPr="0033364A">
              <w:rPr>
                <w:i/>
                <w:iCs/>
                <w:color w:val="548DD4"/>
              </w:rPr>
              <w:t>Plans should insert a single amount, multiple amou</w:t>
            </w:r>
            <w:r>
              <w:rPr>
                <w:i/>
                <w:iCs/>
                <w:color w:val="548DD4"/>
              </w:rPr>
              <w:t xml:space="preserve">nts, or </w:t>
            </w:r>
            <w:r w:rsidRPr="00F8713D">
              <w:rPr>
                <w:i/>
                <w:iCs/>
                <w:color w:val="548DD4"/>
                <w:w w:val="98"/>
              </w:rPr>
              <w:t>a minimum/maximum</w:t>
            </w:r>
            <w:r>
              <w:rPr>
                <w:i/>
                <w:iCs/>
                <w:color w:val="548DD4"/>
                <w:w w:val="98"/>
              </w:rPr>
              <w:t xml:space="preserve"> </w:t>
            </w:r>
            <w:r>
              <w:rPr>
                <w:i/>
                <w:iCs/>
                <w:color w:val="548DD4"/>
              </w:rPr>
              <w:t>range</w:t>
            </w:r>
            <w:r>
              <w:rPr>
                <w:color w:val="548DD4"/>
              </w:rPr>
              <w:t>]</w:t>
            </w:r>
            <w:r>
              <w:t xml:space="preserve"> for a </w:t>
            </w:r>
            <w:r>
              <w:rPr>
                <w:color w:val="548DD4"/>
              </w:rPr>
              <w:t>[</w:t>
            </w:r>
            <w:r>
              <w:rPr>
                <w:i/>
                <w:iCs/>
                <w:color w:val="548DD4"/>
              </w:rPr>
              <w:t>must be at least 30-</w:t>
            </w:r>
            <w:r w:rsidRPr="00030C80">
              <w:rPr>
                <w:color w:val="548DD4"/>
              </w:rPr>
              <w:t>day</w:t>
            </w:r>
            <w:r>
              <w:rPr>
                <w:color w:val="548DD4"/>
              </w:rPr>
              <w:t xml:space="preserve">] </w:t>
            </w:r>
            <w:r w:rsidRPr="00030C80">
              <w:t>supply</w:t>
            </w:r>
            <w:r>
              <w:t>.</w:t>
            </w:r>
          </w:p>
          <w:p w:rsidR="00B82803" w:rsidRDefault="00B82803" w:rsidP="00B82803">
            <w:pPr>
              <w:pStyle w:val="Tabletext"/>
            </w:pPr>
            <w:r>
              <w:t>[</w:t>
            </w:r>
            <w:r w:rsidRPr="008E2504">
              <w:rPr>
                <w:i/>
              </w:rPr>
              <w:t>Plans may delete the following statement</w:t>
            </w:r>
            <w:r>
              <w:rPr>
                <w:i/>
              </w:rPr>
              <w:t>s</w:t>
            </w:r>
            <w:r w:rsidRPr="008E2504">
              <w:rPr>
                <w:i/>
              </w:rPr>
              <w:t xml:space="preserve"> if they charge $0 for all </w:t>
            </w:r>
            <w:r>
              <w:rPr>
                <w:i/>
              </w:rPr>
              <w:t xml:space="preserve">brand name </w:t>
            </w:r>
            <w:r w:rsidRPr="008E2504">
              <w:rPr>
                <w:i/>
              </w:rPr>
              <w:t>drugs.]</w:t>
            </w:r>
            <w:r>
              <w:t xml:space="preserve"> Copays for prescription drugs may vary based on the level of Extra Help you receive. Please contact the plan for more details.</w:t>
            </w:r>
          </w:p>
          <w:p w:rsidR="00B82803" w:rsidRDefault="00B82803" w:rsidP="00B82803">
            <w:pPr>
              <w:pStyle w:val="Tabletext"/>
            </w:pPr>
            <w:r>
              <w:lastRenderedPageBreak/>
              <w:t>If you have been in a nursing facility for at least 90 days, you will not have any copays for prescription drugs.</w:t>
            </w:r>
          </w:p>
        </w:tc>
        <w:tc>
          <w:tcPr>
            <w:tcW w:w="5940" w:type="dxa"/>
            <w:shd w:val="clear" w:color="auto" w:fill="E1F4FF"/>
          </w:tcPr>
          <w:p w:rsidR="00B82803" w:rsidRPr="00A140DC" w:rsidRDefault="00B82803" w:rsidP="00B82803">
            <w:pPr>
              <w:pStyle w:val="Tabletext"/>
            </w:pPr>
          </w:p>
        </w:tc>
      </w:tr>
      <w:tr w:rsidR="00B82803" w:rsidTr="0056455D">
        <w:tc>
          <w:tcPr>
            <w:tcW w:w="2988" w:type="dxa"/>
            <w:shd w:val="clear" w:color="auto" w:fill="B9E6FF"/>
          </w:tcPr>
          <w:p w:rsidR="00B82803" w:rsidRPr="00B82803" w:rsidRDefault="00B82803" w:rsidP="00B82803">
            <w:pPr>
              <w:pStyle w:val="Tabletext"/>
              <w:rPr>
                <w:b/>
              </w:rPr>
            </w:pPr>
          </w:p>
        </w:tc>
        <w:tc>
          <w:tcPr>
            <w:tcW w:w="3600" w:type="dxa"/>
            <w:shd w:val="clear" w:color="auto" w:fill="E1F4FF"/>
          </w:tcPr>
          <w:p w:rsidR="00B82803" w:rsidRDefault="00B82803" w:rsidP="00852C4A">
            <w:pPr>
              <w:pStyle w:val="Tabletext"/>
              <w:rPr>
                <w:lang w:val="en-US"/>
              </w:rPr>
            </w:pPr>
            <w:r w:rsidRPr="00852C4A">
              <w:t>Over-the-counter drugs</w:t>
            </w:r>
          </w:p>
          <w:p w:rsidR="00852C4A" w:rsidRDefault="00852C4A" w:rsidP="00852C4A">
            <w:pPr>
              <w:keepNext/>
              <w:keepLines/>
              <w:spacing w:before="60" w:after="60" w:line="240" w:lineRule="auto"/>
              <w:rPr>
                <w:rFonts w:cs="Arial"/>
                <w:i/>
                <w:iCs/>
              </w:rPr>
            </w:pPr>
            <w:r>
              <w:rPr>
                <w:rFonts w:cs="Arial"/>
              </w:rPr>
              <w:t>Medicare Part B prescription drugs c</w:t>
            </w:r>
            <w:r w:rsidRPr="00F93394">
              <w:rPr>
                <w:rFonts w:cs="Arial"/>
              </w:rPr>
              <w:t xml:space="preserve">overed by </w:t>
            </w:r>
            <w:r>
              <w:rPr>
                <w:rFonts w:cs="Arial"/>
                <w:i/>
                <w:iCs/>
              </w:rPr>
              <w:t>&lt;plan name&gt;</w:t>
            </w:r>
          </w:p>
          <w:p w:rsidR="00852C4A" w:rsidRPr="00852C4A" w:rsidRDefault="00852C4A" w:rsidP="00852C4A">
            <w:pPr>
              <w:pStyle w:val="Tabletext"/>
              <w:rPr>
                <w:lang w:val="en-US"/>
              </w:rPr>
            </w:pPr>
            <w:r w:rsidRPr="00C53AF1">
              <w:t xml:space="preserve">Part B drugs </w:t>
            </w:r>
            <w:r w:rsidRPr="0033364A">
              <w:t>include drugs given by your doctor in his or her office, some oral cancer drugs, and some drugs used with certain medical equipment.</w:t>
            </w:r>
            <w:r>
              <w:t xml:space="preserve"> </w:t>
            </w:r>
            <w:r w:rsidRPr="0033364A">
              <w:t>Read the Member Handbook for</w:t>
            </w:r>
            <w:r>
              <w:t xml:space="preserve"> more information on these drugs</w:t>
            </w:r>
            <w:r>
              <w:rPr>
                <w:i/>
                <w:iCs/>
              </w:rPr>
              <w:t>.</w:t>
            </w:r>
          </w:p>
        </w:tc>
        <w:tc>
          <w:tcPr>
            <w:tcW w:w="1890" w:type="dxa"/>
            <w:shd w:val="clear" w:color="auto" w:fill="E1F4FF"/>
          </w:tcPr>
          <w:p w:rsidR="00B82803" w:rsidRDefault="00852C4A" w:rsidP="00B82803">
            <w:pPr>
              <w:pStyle w:val="Tabletext"/>
              <w:rPr>
                <w:color w:val="548DD4"/>
                <w:lang w:val="en-US"/>
              </w:rPr>
            </w:pPr>
            <w:r>
              <w:rPr>
                <w:color w:val="548DD4"/>
              </w:rPr>
              <w:t>[</w:t>
            </w:r>
            <w:r w:rsidRPr="0033364A">
              <w:rPr>
                <w:i/>
                <w:iCs/>
                <w:color w:val="548DD4"/>
              </w:rPr>
              <w:t>Plans should insert a single amount, multiple amoun</w:t>
            </w:r>
            <w:r>
              <w:rPr>
                <w:i/>
                <w:iCs/>
                <w:color w:val="548DD4"/>
              </w:rPr>
              <w:t xml:space="preserve">ts, or </w:t>
            </w:r>
            <w:r w:rsidRPr="00F8713D">
              <w:rPr>
                <w:i/>
                <w:iCs/>
                <w:color w:val="548DD4"/>
                <w:w w:val="98"/>
              </w:rPr>
              <w:t>a minimum/maximum</w:t>
            </w:r>
            <w:r>
              <w:rPr>
                <w:i/>
                <w:iCs/>
                <w:color w:val="548DD4"/>
                <w:w w:val="98"/>
              </w:rPr>
              <w:t xml:space="preserve"> </w:t>
            </w:r>
            <w:r>
              <w:rPr>
                <w:i/>
                <w:iCs/>
                <w:color w:val="548DD4"/>
              </w:rPr>
              <w:t>range.</w:t>
            </w:r>
            <w:r>
              <w:rPr>
                <w:color w:val="548DD4"/>
              </w:rPr>
              <w:t>]</w:t>
            </w:r>
          </w:p>
          <w:p w:rsidR="00852C4A" w:rsidRPr="00852C4A" w:rsidRDefault="00852C4A" w:rsidP="00852C4A">
            <w:pPr>
              <w:pStyle w:val="Tabletext"/>
              <w:rPr>
                <w:lang w:val="en-US"/>
              </w:rPr>
            </w:pPr>
            <w:r w:rsidRPr="00852C4A">
              <w:rPr>
                <w:lang w:val="en-US"/>
              </w:rPr>
              <w:t>$0</w:t>
            </w:r>
          </w:p>
        </w:tc>
        <w:tc>
          <w:tcPr>
            <w:tcW w:w="5940" w:type="dxa"/>
            <w:shd w:val="clear" w:color="auto" w:fill="E1F4FF"/>
          </w:tcPr>
          <w:p w:rsidR="00B82803" w:rsidRPr="00A140DC" w:rsidRDefault="00B82803" w:rsidP="00B82803">
            <w:pPr>
              <w:pStyle w:val="Tabletext"/>
            </w:pPr>
          </w:p>
        </w:tc>
      </w:tr>
    </w:tbl>
    <w:p w:rsidR="00852C4A" w:rsidRDefault="00852C4A"/>
    <w:p w:rsidR="00583D39" w:rsidRDefault="00583D39"/>
    <w:p w:rsidR="003A681C" w:rsidRDefault="003A681C">
      <w:pPr>
        <w:spacing w:after="0" w:line="240" w:lineRule="auto"/>
        <w:ind w:right="0"/>
      </w:pPr>
      <w:r>
        <w:br w:type="page"/>
      </w:r>
    </w:p>
    <w:tbl>
      <w:tblPr>
        <w:tblStyle w:val="TableGrid"/>
        <w:tblW w:w="14418" w:type="dxa"/>
        <w:tblLook w:val="04A0" w:firstRow="1" w:lastRow="0" w:firstColumn="1" w:lastColumn="0" w:noHBand="0" w:noVBand="1"/>
      </w:tblPr>
      <w:tblGrid>
        <w:gridCol w:w="2988"/>
        <w:gridCol w:w="3600"/>
        <w:gridCol w:w="1890"/>
        <w:gridCol w:w="5940"/>
      </w:tblGrid>
      <w:tr w:rsidR="00852C4A" w:rsidTr="004670C5">
        <w:tc>
          <w:tcPr>
            <w:tcW w:w="298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6299"/>
            <w:vAlign w:val="bottom"/>
          </w:tcPr>
          <w:p w:rsidR="00852C4A" w:rsidRPr="009D3D47" w:rsidRDefault="00852C4A" w:rsidP="00852C4A">
            <w:pPr>
              <w:pStyle w:val="Tabletext"/>
              <w:rPr>
                <w:rStyle w:val="Strong"/>
              </w:rPr>
            </w:pPr>
            <w:r w:rsidRPr="00A360A3">
              <w:rPr>
                <w:rStyle w:val="Strong"/>
                <w:color w:val="FFFFFF" w:themeColor="background1"/>
              </w:rPr>
              <w:lastRenderedPageBreak/>
              <w:t>Health need or concern</w:t>
            </w:r>
          </w:p>
        </w:tc>
        <w:tc>
          <w:tcPr>
            <w:tcW w:w="36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6299"/>
            <w:vAlign w:val="bottom"/>
          </w:tcPr>
          <w:p w:rsidR="00852C4A" w:rsidRDefault="00852C4A" w:rsidP="00852C4A">
            <w:pPr>
              <w:pStyle w:val="Tabletext"/>
            </w:pPr>
            <w:r w:rsidRPr="00A360A3">
              <w:rPr>
                <w:b/>
                <w:color w:val="FFFFFF" w:themeColor="background1"/>
              </w:rPr>
              <w:t>Services you may need</w:t>
            </w:r>
            <w:r w:rsidRPr="00A360A3">
              <w:rPr>
                <w:color w:val="FFFFFF" w:themeColor="background1"/>
              </w:rPr>
              <w:t xml:space="preserve"> </w:t>
            </w:r>
            <w:r w:rsidRPr="003A681C">
              <w:rPr>
                <w:rStyle w:val="PlanInstructions"/>
                <w:color w:val="7AC0DF"/>
              </w:rPr>
              <w:t>[This category includes examples of services that beneficiaries may need. The health plan should add or delete any services based on the services covered by the State.]</w:t>
            </w:r>
          </w:p>
        </w:tc>
        <w:tc>
          <w:tcPr>
            <w:tcW w:w="18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6299"/>
            <w:vAlign w:val="bottom"/>
          </w:tcPr>
          <w:p w:rsidR="00852C4A" w:rsidRPr="00CA3406" w:rsidRDefault="00852C4A" w:rsidP="00852C4A">
            <w:pPr>
              <w:pStyle w:val="Tabletext"/>
              <w:rPr>
                <w:b/>
              </w:rPr>
            </w:pPr>
            <w:r w:rsidRPr="00A360A3">
              <w:rPr>
                <w:b/>
                <w:color w:val="FFFFFF" w:themeColor="background1"/>
              </w:rPr>
              <w:t xml:space="preserve">Your costs for </w:t>
            </w:r>
            <w:r w:rsidRPr="00A360A3">
              <w:rPr>
                <w:b/>
                <w:color w:val="FFFFFF" w:themeColor="background1"/>
                <w:u w:val="single"/>
              </w:rPr>
              <w:t>in-network</w:t>
            </w:r>
            <w:r w:rsidRPr="00A360A3">
              <w:rPr>
                <w:b/>
                <w:color w:val="FFFFFF" w:themeColor="background1"/>
              </w:rPr>
              <w:t xml:space="preserve"> providers</w:t>
            </w:r>
          </w:p>
        </w:tc>
        <w:tc>
          <w:tcPr>
            <w:tcW w:w="59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6299"/>
            <w:vAlign w:val="bottom"/>
          </w:tcPr>
          <w:p w:rsidR="00852C4A" w:rsidRPr="003A681C" w:rsidRDefault="00852C4A" w:rsidP="00852C4A">
            <w:pPr>
              <w:pStyle w:val="Tabletext"/>
              <w:rPr>
                <w:color w:val="7AC0DF"/>
              </w:rPr>
            </w:pPr>
            <w:r w:rsidRPr="00A360A3">
              <w:rPr>
                <w:b/>
                <w:color w:val="FFFFFF" w:themeColor="background1"/>
              </w:rPr>
              <w:t>Limitations, exceptions, &amp; benefit information (rules about benefits)</w:t>
            </w:r>
            <w:r w:rsidRPr="00A360A3">
              <w:rPr>
                <w:color w:val="FFFFFF" w:themeColor="background1"/>
              </w:rPr>
              <w:t xml:space="preserve"> </w:t>
            </w:r>
            <w:r w:rsidRPr="00E97DE8">
              <w:rPr>
                <w:rStyle w:val="PlanInstructions"/>
                <w:color w:val="7AC0DF"/>
              </w:rPr>
              <w:t>[Plans should provide specific information about: need for referrals, need for prior authorization, utilization management restrictions for drugs, maximum out of pocket costs on services, and permissible OON services and applicable cost sharing (if different than in-network cost sharing).]</w:t>
            </w:r>
          </w:p>
        </w:tc>
      </w:tr>
      <w:tr w:rsidR="00852C4A" w:rsidTr="0072587F">
        <w:trPr>
          <w:trHeight w:val="727"/>
        </w:trPr>
        <w:tc>
          <w:tcPr>
            <w:tcW w:w="2988" w:type="dxa"/>
            <w:tcBorders>
              <w:top w:val="single" w:sz="4" w:space="0" w:color="FFFFFF" w:themeColor="background1"/>
              <w:left w:val="single" w:sz="4" w:space="0" w:color="70AFD9"/>
              <w:bottom w:val="single" w:sz="4" w:space="0" w:color="70AFD9"/>
              <w:right w:val="single" w:sz="4" w:space="0" w:color="70AFD9"/>
            </w:tcBorders>
            <w:shd w:val="clear" w:color="auto" w:fill="BEE6FA"/>
          </w:tcPr>
          <w:p w:rsidR="00852C4A" w:rsidRPr="00852C4A" w:rsidRDefault="00852C4A" w:rsidP="00852C4A">
            <w:pPr>
              <w:pStyle w:val="Tabletext"/>
              <w:rPr>
                <w:rStyle w:val="Strong"/>
                <w:lang w:val="en-US"/>
              </w:rPr>
            </w:pPr>
            <w:r>
              <w:rPr>
                <w:rStyle w:val="Strong"/>
                <w:lang w:val="en-US"/>
              </w:rPr>
              <w:t>You need therapy after a stroke or accident</w:t>
            </w:r>
          </w:p>
        </w:tc>
        <w:tc>
          <w:tcPr>
            <w:tcW w:w="3600" w:type="dxa"/>
            <w:tcBorders>
              <w:top w:val="single" w:sz="4" w:space="0" w:color="FFFFFF" w:themeColor="background1"/>
              <w:left w:val="single" w:sz="4" w:space="0" w:color="70AFD9"/>
              <w:bottom w:val="single" w:sz="4" w:space="0" w:color="70AFD9"/>
              <w:right w:val="single" w:sz="4" w:space="0" w:color="70AFD9"/>
            </w:tcBorders>
            <w:shd w:val="clear" w:color="auto" w:fill="E1F4FF"/>
          </w:tcPr>
          <w:p w:rsidR="00852C4A" w:rsidRPr="00D41D39" w:rsidRDefault="00852C4A" w:rsidP="00852C4A">
            <w:pPr>
              <w:pStyle w:val="Tabletext"/>
            </w:pPr>
            <w:r>
              <w:t xml:space="preserve">Occupational, physical, or speech </w:t>
            </w:r>
            <w:r w:rsidRPr="00631B39">
              <w:t>therapy</w:t>
            </w:r>
          </w:p>
        </w:tc>
        <w:tc>
          <w:tcPr>
            <w:tcW w:w="1890" w:type="dxa"/>
            <w:tcBorders>
              <w:top w:val="single" w:sz="4" w:space="0" w:color="FFFFFF" w:themeColor="background1"/>
              <w:left w:val="single" w:sz="4" w:space="0" w:color="70AFD9"/>
              <w:bottom w:val="single" w:sz="4" w:space="0" w:color="70AFD9"/>
              <w:right w:val="single" w:sz="4" w:space="0" w:color="70AFD9"/>
            </w:tcBorders>
            <w:shd w:val="clear" w:color="auto" w:fill="E1F4FF"/>
          </w:tcPr>
          <w:p w:rsidR="00852C4A" w:rsidRDefault="00852C4A" w:rsidP="00852C4A">
            <w:pPr>
              <w:pStyle w:val="Normalpre-bullets"/>
            </w:pPr>
            <w:r>
              <w:t>$0</w:t>
            </w:r>
          </w:p>
        </w:tc>
        <w:tc>
          <w:tcPr>
            <w:tcW w:w="5940" w:type="dxa"/>
            <w:tcBorders>
              <w:top w:val="single" w:sz="4" w:space="0" w:color="FFFFFF" w:themeColor="background1"/>
              <w:left w:val="single" w:sz="4" w:space="0" w:color="70AFD9"/>
              <w:bottom w:val="single" w:sz="4" w:space="0" w:color="70AFD9"/>
              <w:right w:val="single" w:sz="4" w:space="0" w:color="70AFD9"/>
            </w:tcBorders>
            <w:shd w:val="clear" w:color="auto" w:fill="E1F4FF"/>
          </w:tcPr>
          <w:p w:rsidR="00852C4A" w:rsidRDefault="00852C4A" w:rsidP="0072587F">
            <w:pPr>
              <w:pStyle w:val="Normalpre-bullets"/>
            </w:pPr>
          </w:p>
        </w:tc>
      </w:tr>
      <w:tr w:rsidR="00852C4A" w:rsidTr="004670C5">
        <w:trPr>
          <w:trHeight w:val="649"/>
        </w:trPr>
        <w:tc>
          <w:tcPr>
            <w:tcW w:w="2988" w:type="dxa"/>
            <w:tcBorders>
              <w:top w:val="single" w:sz="4" w:space="0" w:color="70AFD9"/>
              <w:left w:val="single" w:sz="4" w:space="0" w:color="70AFD9"/>
              <w:bottom w:val="single" w:sz="4" w:space="0" w:color="70AFD9"/>
              <w:right w:val="single" w:sz="4" w:space="0" w:color="70AFD9"/>
            </w:tcBorders>
            <w:shd w:val="clear" w:color="auto" w:fill="BEE6FA"/>
          </w:tcPr>
          <w:p w:rsidR="00852C4A" w:rsidRPr="00852C4A" w:rsidRDefault="00852C4A" w:rsidP="00852C4A">
            <w:pPr>
              <w:pStyle w:val="Tabletext"/>
              <w:rPr>
                <w:rStyle w:val="Strong"/>
                <w:lang w:val="en-US"/>
              </w:rPr>
            </w:pPr>
            <w:r>
              <w:rPr>
                <w:rStyle w:val="Strong"/>
                <w:lang w:val="en-US"/>
              </w:rPr>
              <w:t>You need emergency care</w:t>
            </w:r>
          </w:p>
        </w:tc>
        <w:tc>
          <w:tcPr>
            <w:tcW w:w="3600" w:type="dxa"/>
            <w:tcBorders>
              <w:top w:val="single" w:sz="4" w:space="0" w:color="70AFD9"/>
              <w:left w:val="single" w:sz="4" w:space="0" w:color="70AFD9"/>
              <w:bottom w:val="single" w:sz="4" w:space="0" w:color="70AFD9"/>
              <w:right w:val="single" w:sz="4" w:space="0" w:color="70AFD9"/>
            </w:tcBorders>
          </w:tcPr>
          <w:p w:rsidR="00852C4A" w:rsidRPr="00D41D39" w:rsidRDefault="00852C4A" w:rsidP="00852C4A">
            <w:pPr>
              <w:pStyle w:val="Tabletext"/>
            </w:pPr>
            <w:r w:rsidRPr="00DF021A">
              <w:t>Emergency room services</w:t>
            </w:r>
          </w:p>
        </w:tc>
        <w:tc>
          <w:tcPr>
            <w:tcW w:w="1890" w:type="dxa"/>
            <w:tcBorders>
              <w:top w:val="single" w:sz="4" w:space="0" w:color="70AFD9"/>
              <w:left w:val="single" w:sz="4" w:space="0" w:color="70AFD9"/>
              <w:bottom w:val="single" w:sz="4" w:space="0" w:color="70AFD9"/>
              <w:right w:val="single" w:sz="4" w:space="0" w:color="70AFD9"/>
            </w:tcBorders>
          </w:tcPr>
          <w:p w:rsidR="00852C4A" w:rsidRDefault="00852C4A" w:rsidP="00852C4A">
            <w:pPr>
              <w:pStyle w:val="Normalpre-bullets"/>
            </w:pPr>
            <w:r>
              <w:t>$0</w:t>
            </w:r>
          </w:p>
        </w:tc>
        <w:tc>
          <w:tcPr>
            <w:tcW w:w="5940" w:type="dxa"/>
            <w:tcBorders>
              <w:top w:val="single" w:sz="4" w:space="0" w:color="70AFD9"/>
              <w:left w:val="single" w:sz="4" w:space="0" w:color="70AFD9"/>
              <w:bottom w:val="single" w:sz="4" w:space="0" w:color="70AFD9"/>
              <w:right w:val="single" w:sz="4" w:space="0" w:color="70AFD9"/>
            </w:tcBorders>
          </w:tcPr>
          <w:p w:rsidR="00852C4A" w:rsidRPr="00852C4A" w:rsidRDefault="00852C4A" w:rsidP="00852C4A">
            <w:pPr>
              <w:pStyle w:val="Tabletext"/>
              <w:rPr>
                <w:rStyle w:val="PlanInstructions"/>
              </w:rPr>
            </w:pPr>
            <w:r w:rsidRPr="00852C4A">
              <w:rPr>
                <w:rStyle w:val="PlanInstructions"/>
              </w:rPr>
              <w:t>[Plans must state that emergency room services must be provided OON and without prior authorization requirements.]</w:t>
            </w:r>
          </w:p>
        </w:tc>
      </w:tr>
      <w:tr w:rsidR="00852C4A" w:rsidTr="004670C5">
        <w:tc>
          <w:tcPr>
            <w:tcW w:w="2988" w:type="dxa"/>
            <w:tcBorders>
              <w:top w:val="single" w:sz="4" w:space="0" w:color="70AFD9"/>
              <w:left w:val="single" w:sz="4" w:space="0" w:color="70AFD9"/>
              <w:bottom w:val="single" w:sz="4" w:space="0" w:color="70AFD9"/>
              <w:right w:val="single" w:sz="4" w:space="0" w:color="70AFD9"/>
            </w:tcBorders>
            <w:shd w:val="clear" w:color="auto" w:fill="BEE6FA"/>
          </w:tcPr>
          <w:p w:rsidR="00852C4A" w:rsidRPr="009D3D47" w:rsidRDefault="00852C4A" w:rsidP="00852C4A">
            <w:pPr>
              <w:pStyle w:val="Tabletext"/>
              <w:rPr>
                <w:rStyle w:val="Strong"/>
              </w:rPr>
            </w:pPr>
          </w:p>
        </w:tc>
        <w:tc>
          <w:tcPr>
            <w:tcW w:w="3600" w:type="dxa"/>
            <w:tcBorders>
              <w:top w:val="single" w:sz="4" w:space="0" w:color="70AFD9"/>
              <w:left w:val="single" w:sz="4" w:space="0" w:color="70AFD9"/>
              <w:bottom w:val="single" w:sz="4" w:space="0" w:color="70AFD9"/>
              <w:right w:val="single" w:sz="4" w:space="0" w:color="70AFD9"/>
            </w:tcBorders>
            <w:shd w:val="clear" w:color="auto" w:fill="E1F4FF"/>
          </w:tcPr>
          <w:p w:rsidR="00852C4A" w:rsidRPr="00D41D39" w:rsidRDefault="00852C4A" w:rsidP="00852C4A">
            <w:pPr>
              <w:pStyle w:val="Tabletext"/>
            </w:pPr>
            <w:r>
              <w:t>Ambulance services</w:t>
            </w:r>
          </w:p>
        </w:tc>
        <w:tc>
          <w:tcPr>
            <w:tcW w:w="1890" w:type="dxa"/>
            <w:tcBorders>
              <w:top w:val="single" w:sz="4" w:space="0" w:color="70AFD9"/>
              <w:left w:val="single" w:sz="4" w:space="0" w:color="70AFD9"/>
              <w:bottom w:val="single" w:sz="4" w:space="0" w:color="70AFD9"/>
              <w:right w:val="single" w:sz="4" w:space="0" w:color="70AFD9"/>
            </w:tcBorders>
            <w:shd w:val="clear" w:color="auto" w:fill="E1F4FF"/>
          </w:tcPr>
          <w:p w:rsidR="00852C4A" w:rsidRDefault="00852C4A" w:rsidP="00852C4A">
            <w:pPr>
              <w:pStyle w:val="Normalpre-bullets"/>
            </w:pPr>
            <w:r>
              <w:t>$0</w:t>
            </w:r>
          </w:p>
        </w:tc>
        <w:tc>
          <w:tcPr>
            <w:tcW w:w="5940" w:type="dxa"/>
            <w:tcBorders>
              <w:top w:val="single" w:sz="4" w:space="0" w:color="70AFD9"/>
              <w:left w:val="single" w:sz="4" w:space="0" w:color="70AFD9"/>
              <w:bottom w:val="single" w:sz="4" w:space="0" w:color="70AFD9"/>
              <w:right w:val="single" w:sz="4" w:space="0" w:color="70AFD9"/>
            </w:tcBorders>
            <w:shd w:val="clear" w:color="auto" w:fill="E1F4FF"/>
          </w:tcPr>
          <w:p w:rsidR="00852C4A" w:rsidRDefault="00852C4A" w:rsidP="00852C4A">
            <w:pPr>
              <w:pStyle w:val="Tabletext"/>
            </w:pPr>
            <w:r w:rsidRPr="00852C4A">
              <w:rPr>
                <w:rStyle w:val="PlanInstructions"/>
              </w:rPr>
              <w:t>[Plans must state that emergency room services must be provided OON and without prior authorization requirements.]</w:t>
            </w:r>
          </w:p>
        </w:tc>
      </w:tr>
      <w:tr w:rsidR="00852C4A" w:rsidTr="004670C5">
        <w:tc>
          <w:tcPr>
            <w:tcW w:w="2988" w:type="dxa"/>
            <w:tcBorders>
              <w:top w:val="single" w:sz="4" w:space="0" w:color="70AFD9"/>
              <w:left w:val="single" w:sz="4" w:space="0" w:color="70AFD9"/>
              <w:bottom w:val="single" w:sz="4" w:space="0" w:color="70AFD9"/>
              <w:right w:val="single" w:sz="4" w:space="0" w:color="70AFD9"/>
            </w:tcBorders>
            <w:shd w:val="clear" w:color="auto" w:fill="BEE6FA"/>
          </w:tcPr>
          <w:p w:rsidR="00852C4A" w:rsidRPr="009D3D47" w:rsidRDefault="00852C4A" w:rsidP="00852C4A">
            <w:pPr>
              <w:pStyle w:val="Tabletext"/>
              <w:rPr>
                <w:rStyle w:val="Strong"/>
              </w:rPr>
            </w:pPr>
          </w:p>
        </w:tc>
        <w:tc>
          <w:tcPr>
            <w:tcW w:w="3600" w:type="dxa"/>
            <w:tcBorders>
              <w:top w:val="single" w:sz="4" w:space="0" w:color="70AFD9"/>
              <w:left w:val="single" w:sz="4" w:space="0" w:color="70AFD9"/>
              <w:bottom w:val="single" w:sz="4" w:space="0" w:color="70AFD9"/>
              <w:right w:val="single" w:sz="4" w:space="0" w:color="70AFD9"/>
            </w:tcBorders>
          </w:tcPr>
          <w:p w:rsidR="00852C4A" w:rsidRPr="00D41D39" w:rsidRDefault="00852C4A" w:rsidP="00852C4A">
            <w:pPr>
              <w:pStyle w:val="Tabletext"/>
            </w:pPr>
            <w:r w:rsidRPr="00DF021A">
              <w:t>Urgent care</w:t>
            </w:r>
          </w:p>
        </w:tc>
        <w:tc>
          <w:tcPr>
            <w:tcW w:w="1890" w:type="dxa"/>
            <w:tcBorders>
              <w:top w:val="single" w:sz="4" w:space="0" w:color="70AFD9"/>
              <w:left w:val="single" w:sz="4" w:space="0" w:color="70AFD9"/>
              <w:bottom w:val="single" w:sz="4" w:space="0" w:color="70AFD9"/>
              <w:right w:val="single" w:sz="4" w:space="0" w:color="70AFD9"/>
            </w:tcBorders>
          </w:tcPr>
          <w:p w:rsidR="00852C4A" w:rsidRDefault="00852C4A" w:rsidP="00852C4A">
            <w:pPr>
              <w:pStyle w:val="Normalpre-bullets"/>
            </w:pPr>
            <w:r>
              <w:t>$0</w:t>
            </w:r>
          </w:p>
        </w:tc>
        <w:tc>
          <w:tcPr>
            <w:tcW w:w="5940" w:type="dxa"/>
            <w:tcBorders>
              <w:top w:val="single" w:sz="4" w:space="0" w:color="70AFD9"/>
              <w:left w:val="single" w:sz="4" w:space="0" w:color="70AFD9"/>
              <w:bottom w:val="single" w:sz="4" w:space="0" w:color="70AFD9"/>
              <w:right w:val="single" w:sz="4" w:space="0" w:color="70AFD9"/>
            </w:tcBorders>
          </w:tcPr>
          <w:p w:rsidR="00852C4A" w:rsidRDefault="00852C4A" w:rsidP="00852C4A">
            <w:pPr>
              <w:pStyle w:val="Tabletext"/>
            </w:pPr>
            <w:r w:rsidRPr="00852C4A">
              <w:rPr>
                <w:rStyle w:val="PlanInstructions"/>
              </w:rPr>
              <w:t>[Plans must state that emergency room services must be provided OON and without prior authorization requirements.]</w:t>
            </w:r>
          </w:p>
        </w:tc>
      </w:tr>
      <w:tr w:rsidR="00852C4A" w:rsidTr="004670C5">
        <w:tc>
          <w:tcPr>
            <w:tcW w:w="2988" w:type="dxa"/>
            <w:tcBorders>
              <w:top w:val="single" w:sz="4" w:space="0" w:color="70AFD9"/>
              <w:left w:val="single" w:sz="4" w:space="0" w:color="70AFD9"/>
              <w:bottom w:val="single" w:sz="4" w:space="0" w:color="70AFD9"/>
              <w:right w:val="single" w:sz="4" w:space="0" w:color="70AFD9"/>
            </w:tcBorders>
            <w:shd w:val="clear" w:color="auto" w:fill="BEE6FA"/>
          </w:tcPr>
          <w:p w:rsidR="00852C4A" w:rsidRPr="00852C4A" w:rsidRDefault="00852C4A" w:rsidP="00852C4A">
            <w:pPr>
              <w:pStyle w:val="Tabletext"/>
              <w:rPr>
                <w:rStyle w:val="Strong"/>
                <w:lang w:val="en-US"/>
              </w:rPr>
            </w:pPr>
            <w:r w:rsidRPr="00CA3406">
              <w:rPr>
                <w:b/>
              </w:rPr>
              <w:t xml:space="preserve">You need </w:t>
            </w:r>
            <w:r>
              <w:rPr>
                <w:b/>
                <w:lang w:val="en-US"/>
              </w:rPr>
              <w:t>hospital care</w:t>
            </w:r>
          </w:p>
        </w:tc>
        <w:tc>
          <w:tcPr>
            <w:tcW w:w="3600" w:type="dxa"/>
            <w:tcBorders>
              <w:top w:val="single" w:sz="4" w:space="0" w:color="70AFD9"/>
              <w:left w:val="single" w:sz="4" w:space="0" w:color="70AFD9"/>
              <w:bottom w:val="single" w:sz="4" w:space="0" w:color="70AFD9"/>
              <w:right w:val="single" w:sz="4" w:space="0" w:color="70AFD9"/>
            </w:tcBorders>
            <w:shd w:val="clear" w:color="auto" w:fill="E1F4FF"/>
          </w:tcPr>
          <w:p w:rsidR="00852C4A" w:rsidRPr="00D41D39" w:rsidRDefault="00852C4A" w:rsidP="00852C4A">
            <w:pPr>
              <w:pStyle w:val="Tabletext"/>
            </w:pPr>
            <w:r>
              <w:t>Hospital stay</w:t>
            </w:r>
          </w:p>
        </w:tc>
        <w:tc>
          <w:tcPr>
            <w:tcW w:w="1890" w:type="dxa"/>
            <w:tcBorders>
              <w:top w:val="single" w:sz="4" w:space="0" w:color="70AFD9"/>
              <w:left w:val="single" w:sz="4" w:space="0" w:color="70AFD9"/>
              <w:bottom w:val="single" w:sz="4" w:space="0" w:color="70AFD9"/>
              <w:right w:val="single" w:sz="4" w:space="0" w:color="70AFD9"/>
            </w:tcBorders>
            <w:shd w:val="clear" w:color="auto" w:fill="E1F4FF"/>
          </w:tcPr>
          <w:p w:rsidR="00852C4A" w:rsidRDefault="00852C4A" w:rsidP="00852C4A">
            <w:pPr>
              <w:pStyle w:val="Normalpre-bullets"/>
            </w:pPr>
            <w:r>
              <w:t>$0</w:t>
            </w:r>
          </w:p>
        </w:tc>
        <w:tc>
          <w:tcPr>
            <w:tcW w:w="5940" w:type="dxa"/>
            <w:tcBorders>
              <w:top w:val="single" w:sz="4" w:space="0" w:color="70AFD9"/>
              <w:left w:val="single" w:sz="4" w:space="0" w:color="70AFD9"/>
              <w:bottom w:val="single" w:sz="4" w:space="0" w:color="70AFD9"/>
              <w:right w:val="single" w:sz="4" w:space="0" w:color="70AFD9"/>
            </w:tcBorders>
            <w:shd w:val="clear" w:color="auto" w:fill="E1F4FF"/>
          </w:tcPr>
          <w:p w:rsidR="00852C4A" w:rsidRDefault="00852C4A" w:rsidP="0072587F">
            <w:pPr>
              <w:pStyle w:val="Normalpre-bullets"/>
            </w:pPr>
          </w:p>
        </w:tc>
      </w:tr>
      <w:tr w:rsidR="00852C4A" w:rsidTr="004670C5">
        <w:tc>
          <w:tcPr>
            <w:tcW w:w="2988" w:type="dxa"/>
            <w:tcBorders>
              <w:top w:val="single" w:sz="4" w:space="0" w:color="70AFD9"/>
              <w:left w:val="single" w:sz="4" w:space="0" w:color="70AFD9"/>
              <w:bottom w:val="single" w:sz="4" w:space="0" w:color="70AFD9"/>
              <w:right w:val="single" w:sz="4" w:space="0" w:color="70AFD9"/>
            </w:tcBorders>
            <w:shd w:val="clear" w:color="auto" w:fill="BEE6FA"/>
          </w:tcPr>
          <w:p w:rsidR="00852C4A" w:rsidRPr="009D3D47" w:rsidRDefault="00852C4A" w:rsidP="00852C4A">
            <w:pPr>
              <w:pStyle w:val="Tabletext"/>
              <w:rPr>
                <w:rStyle w:val="Strong"/>
              </w:rPr>
            </w:pPr>
          </w:p>
        </w:tc>
        <w:tc>
          <w:tcPr>
            <w:tcW w:w="3600" w:type="dxa"/>
            <w:tcBorders>
              <w:top w:val="single" w:sz="4" w:space="0" w:color="70AFD9"/>
              <w:left w:val="single" w:sz="4" w:space="0" w:color="70AFD9"/>
              <w:bottom w:val="single" w:sz="4" w:space="0" w:color="70AFD9"/>
              <w:right w:val="single" w:sz="4" w:space="0" w:color="70AFD9"/>
            </w:tcBorders>
          </w:tcPr>
          <w:p w:rsidR="00852C4A" w:rsidRDefault="00852C4A" w:rsidP="00852C4A">
            <w:pPr>
              <w:pStyle w:val="Tabletext"/>
            </w:pPr>
            <w:r>
              <w:t>Doctor or surgeon care</w:t>
            </w:r>
          </w:p>
        </w:tc>
        <w:tc>
          <w:tcPr>
            <w:tcW w:w="1890" w:type="dxa"/>
            <w:tcBorders>
              <w:top w:val="single" w:sz="4" w:space="0" w:color="70AFD9"/>
              <w:left w:val="single" w:sz="4" w:space="0" w:color="70AFD9"/>
              <w:bottom w:val="single" w:sz="4" w:space="0" w:color="70AFD9"/>
              <w:right w:val="single" w:sz="4" w:space="0" w:color="70AFD9"/>
            </w:tcBorders>
          </w:tcPr>
          <w:p w:rsidR="00852C4A" w:rsidRDefault="00852C4A" w:rsidP="00852C4A">
            <w:pPr>
              <w:pStyle w:val="Normalpre-bullets"/>
            </w:pPr>
            <w:r>
              <w:t>$0</w:t>
            </w:r>
          </w:p>
        </w:tc>
        <w:tc>
          <w:tcPr>
            <w:tcW w:w="5940" w:type="dxa"/>
            <w:tcBorders>
              <w:top w:val="single" w:sz="4" w:space="0" w:color="70AFD9"/>
              <w:left w:val="single" w:sz="4" w:space="0" w:color="70AFD9"/>
              <w:bottom w:val="single" w:sz="4" w:space="0" w:color="70AFD9"/>
              <w:right w:val="single" w:sz="4" w:space="0" w:color="70AFD9"/>
            </w:tcBorders>
          </w:tcPr>
          <w:p w:rsidR="00852C4A" w:rsidRDefault="00852C4A" w:rsidP="0072587F">
            <w:pPr>
              <w:pStyle w:val="Normalpre-bullets"/>
            </w:pPr>
          </w:p>
        </w:tc>
      </w:tr>
    </w:tbl>
    <w:p w:rsidR="00323482" w:rsidRDefault="00323482"/>
    <w:tbl>
      <w:tblPr>
        <w:tblW w:w="15078" w:type="dxa"/>
        <w:jc w:val="center"/>
        <w:tblInd w:w="-245" w:type="dxa"/>
        <w:tblBorders>
          <w:bottom w:val="single" w:sz="4" w:space="0" w:color="70AFD9"/>
        </w:tblBorders>
        <w:tblLayout w:type="fixed"/>
        <w:tblLook w:val="00A0" w:firstRow="1" w:lastRow="0" w:firstColumn="1" w:lastColumn="0" w:noHBand="0" w:noVBand="0"/>
      </w:tblPr>
      <w:tblGrid>
        <w:gridCol w:w="318"/>
        <w:gridCol w:w="3012"/>
        <w:gridCol w:w="318"/>
        <w:gridCol w:w="3732"/>
        <w:gridCol w:w="318"/>
        <w:gridCol w:w="2112"/>
        <w:gridCol w:w="318"/>
        <w:gridCol w:w="4632"/>
        <w:gridCol w:w="318"/>
      </w:tblGrid>
      <w:tr w:rsidR="00583D39" w:rsidRPr="00583D39" w:rsidTr="003A681C">
        <w:trPr>
          <w:gridBefore w:val="1"/>
          <w:wBefore w:w="318" w:type="dxa"/>
          <w:cantSplit/>
          <w:trHeight w:val="20"/>
          <w:jc w:val="center"/>
        </w:trPr>
        <w:tc>
          <w:tcPr>
            <w:tcW w:w="3330" w:type="dxa"/>
            <w:gridSpan w:val="2"/>
            <w:tcBorders>
              <w:left w:val="single" w:sz="4" w:space="0" w:color="70AFD9"/>
              <w:bottom w:val="nil"/>
              <w:right w:val="single" w:sz="4" w:space="0" w:color="FFFFFF"/>
            </w:tcBorders>
            <w:shd w:val="clear" w:color="auto" w:fill="006299"/>
            <w:noWrap/>
            <w:tcMar>
              <w:left w:w="115" w:type="dxa"/>
              <w:right w:w="144" w:type="dxa"/>
            </w:tcMar>
            <w:vAlign w:val="bottom"/>
          </w:tcPr>
          <w:p w:rsidR="00583D39" w:rsidRPr="00583D39" w:rsidRDefault="00583D39" w:rsidP="00583D39">
            <w:pPr>
              <w:spacing w:before="120" w:after="120" w:line="240" w:lineRule="auto"/>
              <w:ind w:right="0"/>
              <w:rPr>
                <w:rFonts w:cs="Arial"/>
                <w:b/>
                <w:bCs/>
              </w:rPr>
            </w:pPr>
            <w:r w:rsidRPr="00583D39">
              <w:rPr>
                <w:rFonts w:cs="Arial"/>
                <w:b/>
                <w:bCs/>
                <w:color w:val="FFFFFF"/>
              </w:rPr>
              <w:lastRenderedPageBreak/>
              <w:t>Health need or concern</w:t>
            </w:r>
          </w:p>
        </w:tc>
        <w:tc>
          <w:tcPr>
            <w:tcW w:w="4050" w:type="dxa"/>
            <w:gridSpan w:val="2"/>
            <w:tcBorders>
              <w:left w:val="single" w:sz="4" w:space="0" w:color="FFFFFF"/>
              <w:bottom w:val="nil"/>
              <w:right w:val="single" w:sz="4" w:space="0" w:color="FFFFFF"/>
            </w:tcBorders>
            <w:shd w:val="clear" w:color="auto" w:fill="006299"/>
            <w:tcMar>
              <w:left w:w="115" w:type="dxa"/>
              <w:right w:w="144" w:type="dxa"/>
            </w:tcMar>
            <w:vAlign w:val="bottom"/>
          </w:tcPr>
          <w:p w:rsidR="00583D39" w:rsidRPr="00583D39" w:rsidRDefault="00583D39" w:rsidP="00583D39">
            <w:pPr>
              <w:spacing w:before="120" w:after="120" w:line="240" w:lineRule="auto"/>
              <w:ind w:right="0"/>
              <w:rPr>
                <w:rFonts w:cs="Arial"/>
              </w:rPr>
            </w:pPr>
            <w:r w:rsidRPr="00583D39">
              <w:rPr>
                <w:rFonts w:cs="Arial"/>
                <w:b/>
                <w:bCs/>
                <w:color w:val="FFFFFF"/>
              </w:rPr>
              <w:t xml:space="preserve">Services you may need </w:t>
            </w:r>
            <w:r w:rsidRPr="00583D39">
              <w:rPr>
                <w:rFonts w:cs="Arial"/>
                <w:color w:val="7AC0DF"/>
              </w:rPr>
              <w:t>[</w:t>
            </w:r>
            <w:r w:rsidRPr="00583D39">
              <w:rPr>
                <w:rFonts w:cs="Arial"/>
                <w:i/>
                <w:iCs/>
                <w:color w:val="7AC0DF"/>
              </w:rPr>
              <w:t>This category includes examples of services that beneficiaries may need. The health plan should add or delete any services based on the services covered by the state.</w:t>
            </w:r>
            <w:r w:rsidRPr="00583D39">
              <w:rPr>
                <w:rFonts w:cs="Arial"/>
                <w:color w:val="7AC0DF"/>
              </w:rPr>
              <w:t>]</w:t>
            </w:r>
          </w:p>
        </w:tc>
        <w:tc>
          <w:tcPr>
            <w:tcW w:w="2430" w:type="dxa"/>
            <w:gridSpan w:val="2"/>
            <w:tcBorders>
              <w:left w:val="single" w:sz="4" w:space="0" w:color="FFFFFF"/>
              <w:bottom w:val="nil"/>
              <w:right w:val="single" w:sz="4" w:space="0" w:color="FFFFFF"/>
            </w:tcBorders>
            <w:shd w:val="clear" w:color="auto" w:fill="006299"/>
            <w:tcMar>
              <w:left w:w="115" w:type="dxa"/>
              <w:right w:w="144" w:type="dxa"/>
            </w:tcMar>
            <w:vAlign w:val="bottom"/>
          </w:tcPr>
          <w:p w:rsidR="00583D39" w:rsidRPr="00583D39" w:rsidRDefault="00583D39" w:rsidP="00583D39">
            <w:pPr>
              <w:spacing w:before="120" w:after="120" w:line="240" w:lineRule="auto"/>
              <w:ind w:right="0"/>
              <w:rPr>
                <w:rFonts w:cs="Arial"/>
              </w:rPr>
            </w:pPr>
            <w:r w:rsidRPr="00583D39">
              <w:rPr>
                <w:rFonts w:cs="Arial"/>
                <w:b/>
                <w:bCs/>
                <w:color w:val="FFFFFF"/>
              </w:rPr>
              <w:t xml:space="preserve">Your costs for </w:t>
            </w:r>
            <w:r w:rsidRPr="00583D39">
              <w:rPr>
                <w:rFonts w:cs="Arial"/>
                <w:b/>
                <w:bCs/>
                <w:color w:val="FFFFFF"/>
              </w:rPr>
              <w:br/>
            </w:r>
            <w:r w:rsidRPr="00583D39">
              <w:rPr>
                <w:rFonts w:cs="Arial"/>
                <w:b/>
                <w:bCs/>
                <w:color w:val="FFFFFF"/>
                <w:u w:val="single"/>
              </w:rPr>
              <w:t>in-network</w:t>
            </w:r>
            <w:r w:rsidRPr="00583D39">
              <w:rPr>
                <w:rFonts w:cs="Arial"/>
                <w:b/>
                <w:bCs/>
                <w:color w:val="FFFFFF"/>
              </w:rPr>
              <w:t xml:space="preserve"> providers</w:t>
            </w:r>
          </w:p>
        </w:tc>
        <w:tc>
          <w:tcPr>
            <w:tcW w:w="4950" w:type="dxa"/>
            <w:gridSpan w:val="2"/>
            <w:tcBorders>
              <w:left w:val="single" w:sz="4" w:space="0" w:color="FFFFFF"/>
              <w:bottom w:val="nil"/>
            </w:tcBorders>
            <w:shd w:val="clear" w:color="auto" w:fill="006299"/>
            <w:noWrap/>
            <w:tcMar>
              <w:left w:w="115" w:type="dxa"/>
              <w:right w:w="144" w:type="dxa"/>
            </w:tcMar>
            <w:vAlign w:val="bottom"/>
          </w:tcPr>
          <w:p w:rsidR="00583D39" w:rsidRPr="00583D39" w:rsidRDefault="00583D39" w:rsidP="00583D39">
            <w:pPr>
              <w:spacing w:before="120" w:after="120" w:line="240" w:lineRule="auto"/>
              <w:ind w:right="0"/>
              <w:rPr>
                <w:rFonts w:cs="Arial"/>
                <w:color w:val="548DD4"/>
              </w:rPr>
            </w:pPr>
            <w:r w:rsidRPr="00583D39">
              <w:rPr>
                <w:rFonts w:cs="Arial"/>
                <w:b/>
                <w:bCs/>
                <w:color w:val="FFFFFF"/>
              </w:rPr>
              <w:t xml:space="preserve">Limitations, exceptions, &amp; benefit information (rules about benefits) </w:t>
            </w:r>
            <w:r w:rsidRPr="00583D39">
              <w:rPr>
                <w:rFonts w:cs="Arial"/>
                <w:color w:val="7AC0DF"/>
              </w:rPr>
              <w:t>[</w:t>
            </w:r>
            <w:r w:rsidRPr="00583D39">
              <w:rPr>
                <w:rFonts w:cs="Arial"/>
                <w:i/>
                <w:iCs/>
                <w:color w:val="7AC0DF"/>
              </w:rPr>
              <w:t>Plans should provide specific information about: need for referrals, need for prior authorization, utilization management restrictions for drugs, maximum out of pocket costs on services, and permissible OON services and applicable cost sharing (if different than in-plan cost sharing).</w:t>
            </w:r>
            <w:r w:rsidRPr="00583D39">
              <w:rPr>
                <w:rFonts w:cs="Arial"/>
                <w:color w:val="7AC0DF"/>
              </w:rPr>
              <w:t>]</w:t>
            </w: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hRule="exact" w:val="465"/>
        </w:trPr>
        <w:tc>
          <w:tcPr>
            <w:tcW w:w="3330" w:type="dxa"/>
            <w:gridSpan w:val="2"/>
            <w:vMerge w:val="restart"/>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keepNext/>
              <w:keepLines/>
              <w:spacing w:before="60" w:after="60" w:line="240" w:lineRule="auto"/>
              <w:ind w:right="0"/>
              <w:rPr>
                <w:rFonts w:cs="Arial"/>
              </w:rPr>
            </w:pPr>
            <w:r w:rsidRPr="00583D39">
              <w:rPr>
                <w:rFonts w:cs="Arial"/>
                <w:b/>
                <w:bCs/>
              </w:rPr>
              <w:t>You need help getting better or have special health needs</w:t>
            </w:r>
          </w:p>
          <w:p w:rsidR="00583D39" w:rsidRPr="00583D39" w:rsidRDefault="00583D39" w:rsidP="00583D39">
            <w:pPr>
              <w:spacing w:before="60" w:after="60" w:line="240" w:lineRule="auto"/>
              <w:ind w:right="0"/>
              <w:rPr>
                <w:rFonts w:cs="Arial"/>
                <w:b/>
                <w:bCs/>
              </w:rPr>
            </w:pPr>
          </w:p>
        </w:tc>
        <w:tc>
          <w:tcPr>
            <w:tcW w:w="4050"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Rehabilitation services</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E1F4FF"/>
            <w:noWrap/>
          </w:tcPr>
          <w:p w:rsidR="00583D39" w:rsidRPr="00583D39" w:rsidRDefault="00583D39" w:rsidP="00583D39">
            <w:pPr>
              <w:tabs>
                <w:tab w:val="left" w:pos="4080"/>
              </w:tabs>
              <w:spacing w:before="60" w:after="60" w:line="240" w:lineRule="auto"/>
              <w:ind w:right="0"/>
              <w:rPr>
                <w:rFonts w:cs="Arial"/>
              </w:rPr>
            </w:pPr>
            <w:r w:rsidRPr="00583D39">
              <w:rPr>
                <w:rFonts w:cs="Arial"/>
              </w:rPr>
              <w:tab/>
            </w: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hRule="exact" w:val="465"/>
        </w:trPr>
        <w:tc>
          <w:tcPr>
            <w:tcW w:w="3330" w:type="dxa"/>
            <w:gridSpan w:val="2"/>
            <w:vMerge/>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keepNext/>
              <w:keepLines/>
              <w:spacing w:before="60" w:after="60" w:line="240" w:lineRule="auto"/>
              <w:ind w:right="0"/>
              <w:rPr>
                <w:rFonts w:cs="Arial"/>
                <w:b/>
                <w:bCs/>
              </w:rPr>
            </w:pPr>
          </w:p>
        </w:tc>
        <w:tc>
          <w:tcPr>
            <w:tcW w:w="4050"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Chiropractic Care</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auto"/>
            <w:noWrap/>
          </w:tcPr>
          <w:p w:rsidR="00583D39" w:rsidRPr="00583D39" w:rsidRDefault="00583D39" w:rsidP="00583D39">
            <w:pPr>
              <w:tabs>
                <w:tab w:val="left" w:pos="4080"/>
              </w:tabs>
              <w:spacing w:before="60" w:after="60" w:line="240" w:lineRule="auto"/>
              <w:ind w:right="0"/>
              <w:rPr>
                <w:rFonts w:cs="Arial"/>
              </w:rPr>
            </w:pP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hRule="exact" w:val="465"/>
        </w:trPr>
        <w:tc>
          <w:tcPr>
            <w:tcW w:w="3330" w:type="dxa"/>
            <w:gridSpan w:val="2"/>
            <w:vMerge/>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spacing w:before="60" w:after="60" w:line="240" w:lineRule="auto"/>
              <w:ind w:right="0"/>
              <w:rPr>
                <w:rFonts w:cs="Arial"/>
                <w:b/>
                <w:bCs/>
              </w:rPr>
            </w:pPr>
          </w:p>
        </w:tc>
        <w:tc>
          <w:tcPr>
            <w:tcW w:w="4050"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 xml:space="preserve">Medical equipment for home care  </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E1F4FF"/>
            <w:noWrap/>
          </w:tcPr>
          <w:p w:rsidR="00583D39" w:rsidRPr="00583D39" w:rsidRDefault="00583D39" w:rsidP="00583D39">
            <w:pPr>
              <w:spacing w:before="60" w:after="60" w:line="240" w:lineRule="auto"/>
              <w:ind w:right="0"/>
              <w:rPr>
                <w:rFonts w:cs="Arial"/>
              </w:rPr>
            </w:pP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hRule="exact" w:val="637"/>
        </w:trPr>
        <w:tc>
          <w:tcPr>
            <w:tcW w:w="3330" w:type="dxa"/>
            <w:gridSpan w:val="2"/>
            <w:vMerge/>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spacing w:before="60" w:after="60" w:line="240" w:lineRule="auto"/>
              <w:ind w:right="0"/>
              <w:rPr>
                <w:rFonts w:cs="Arial"/>
                <w:b/>
                <w:bCs/>
              </w:rPr>
            </w:pPr>
          </w:p>
        </w:tc>
        <w:tc>
          <w:tcPr>
            <w:tcW w:w="4050"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 xml:space="preserve">Skilled nursing care and home health services </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auto"/>
            <w:noWrap/>
          </w:tcPr>
          <w:p w:rsidR="00583D39" w:rsidRPr="00583D39" w:rsidRDefault="00583D39" w:rsidP="00583D39">
            <w:pPr>
              <w:spacing w:before="60" w:after="60" w:line="240" w:lineRule="auto"/>
              <w:ind w:right="0"/>
              <w:rPr>
                <w:rFonts w:cs="Arial"/>
              </w:rPr>
            </w:pP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hRule="exact" w:val="409"/>
        </w:trPr>
        <w:tc>
          <w:tcPr>
            <w:tcW w:w="3330" w:type="dxa"/>
            <w:gridSpan w:val="2"/>
            <w:vMerge/>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spacing w:before="60" w:after="60" w:line="240" w:lineRule="auto"/>
              <w:ind w:right="0"/>
              <w:rPr>
                <w:rFonts w:cs="Arial"/>
                <w:b/>
                <w:bCs/>
              </w:rPr>
            </w:pPr>
          </w:p>
        </w:tc>
        <w:tc>
          <w:tcPr>
            <w:tcW w:w="4050"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Family Planning</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E1F4FF"/>
            <w:noWrap/>
          </w:tcPr>
          <w:p w:rsidR="00583D39" w:rsidRPr="00583D39" w:rsidRDefault="00583D39" w:rsidP="00583D39">
            <w:pPr>
              <w:spacing w:before="60" w:after="60" w:line="240" w:lineRule="auto"/>
              <w:ind w:right="0"/>
              <w:rPr>
                <w:rFonts w:cs="Arial"/>
              </w:rPr>
            </w:pP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hRule="exact" w:val="363"/>
        </w:trPr>
        <w:tc>
          <w:tcPr>
            <w:tcW w:w="3330" w:type="dxa"/>
            <w:gridSpan w:val="2"/>
            <w:vMerge/>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spacing w:before="60" w:after="60" w:line="240" w:lineRule="auto"/>
              <w:ind w:right="0"/>
              <w:rPr>
                <w:rFonts w:cs="Arial"/>
                <w:b/>
                <w:bCs/>
              </w:rPr>
            </w:pPr>
          </w:p>
        </w:tc>
        <w:tc>
          <w:tcPr>
            <w:tcW w:w="4050"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Nurse Midwife Services</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auto"/>
            <w:noWrap/>
          </w:tcPr>
          <w:p w:rsidR="00583D39" w:rsidRPr="00583D39" w:rsidRDefault="00583D39" w:rsidP="00583D39">
            <w:pPr>
              <w:spacing w:before="60" w:after="60" w:line="240" w:lineRule="auto"/>
              <w:ind w:right="0"/>
              <w:rPr>
                <w:rFonts w:cs="Arial"/>
              </w:rPr>
            </w:pP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hRule="exact" w:val="345"/>
        </w:trPr>
        <w:tc>
          <w:tcPr>
            <w:tcW w:w="3330" w:type="dxa"/>
            <w:gridSpan w:val="2"/>
            <w:vMerge/>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spacing w:before="60" w:after="60" w:line="240" w:lineRule="auto"/>
              <w:ind w:right="0"/>
              <w:rPr>
                <w:rFonts w:cs="Arial"/>
                <w:b/>
                <w:bCs/>
              </w:rPr>
            </w:pPr>
          </w:p>
        </w:tc>
        <w:tc>
          <w:tcPr>
            <w:tcW w:w="4050"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Abortion services</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E1F4FF"/>
            <w:noWrap/>
          </w:tcPr>
          <w:p w:rsidR="00583D39" w:rsidRPr="00583D39" w:rsidRDefault="00583D39" w:rsidP="00583D39">
            <w:pPr>
              <w:spacing w:before="60" w:after="60" w:line="240" w:lineRule="auto"/>
              <w:ind w:right="0"/>
              <w:rPr>
                <w:rFonts w:cs="Arial"/>
              </w:rPr>
            </w:pP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hRule="exact" w:val="363"/>
        </w:trPr>
        <w:tc>
          <w:tcPr>
            <w:tcW w:w="3330" w:type="dxa"/>
            <w:gridSpan w:val="2"/>
            <w:vMerge/>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spacing w:before="60" w:after="60" w:line="240" w:lineRule="auto"/>
              <w:ind w:right="0"/>
              <w:rPr>
                <w:rFonts w:cs="Arial"/>
                <w:b/>
                <w:bCs/>
              </w:rPr>
            </w:pPr>
          </w:p>
        </w:tc>
        <w:tc>
          <w:tcPr>
            <w:tcW w:w="4050"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Dialysis services</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auto"/>
            <w:noWrap/>
          </w:tcPr>
          <w:p w:rsidR="00583D39" w:rsidRPr="00583D39" w:rsidRDefault="00583D39" w:rsidP="00583D39">
            <w:pPr>
              <w:spacing w:before="60" w:after="60" w:line="240" w:lineRule="auto"/>
              <w:ind w:right="0"/>
              <w:rPr>
                <w:rFonts w:cs="Arial"/>
              </w:rPr>
            </w:pP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hRule="exact" w:val="363"/>
        </w:trPr>
        <w:tc>
          <w:tcPr>
            <w:tcW w:w="3330" w:type="dxa"/>
            <w:gridSpan w:val="2"/>
            <w:vMerge/>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spacing w:before="60" w:after="60" w:line="240" w:lineRule="auto"/>
              <w:ind w:right="0"/>
              <w:rPr>
                <w:rFonts w:cs="Arial"/>
                <w:b/>
                <w:bCs/>
              </w:rPr>
            </w:pPr>
          </w:p>
        </w:tc>
        <w:tc>
          <w:tcPr>
            <w:tcW w:w="4050"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 xml:space="preserve">Podiatry </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E1F4FF"/>
            <w:noWrap/>
          </w:tcPr>
          <w:p w:rsidR="00583D39" w:rsidRPr="00583D39" w:rsidRDefault="00583D39" w:rsidP="00583D39">
            <w:pPr>
              <w:spacing w:before="60" w:after="60" w:line="240" w:lineRule="auto"/>
              <w:ind w:right="0"/>
              <w:rPr>
                <w:rFonts w:cs="Arial"/>
              </w:rPr>
            </w:pP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hRule="exact" w:val="363"/>
        </w:trPr>
        <w:tc>
          <w:tcPr>
            <w:tcW w:w="3330" w:type="dxa"/>
            <w:gridSpan w:val="2"/>
            <w:vMerge/>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spacing w:before="60" w:after="60" w:line="240" w:lineRule="auto"/>
              <w:ind w:right="0"/>
              <w:rPr>
                <w:rFonts w:cs="Arial"/>
                <w:b/>
                <w:bCs/>
              </w:rPr>
            </w:pPr>
          </w:p>
        </w:tc>
        <w:tc>
          <w:tcPr>
            <w:tcW w:w="4050"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 xml:space="preserve">Prosthetics </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auto"/>
            <w:noWrap/>
          </w:tcPr>
          <w:p w:rsidR="00583D39" w:rsidRPr="00583D39" w:rsidRDefault="00583D39" w:rsidP="00583D39">
            <w:pPr>
              <w:spacing w:before="60" w:after="60" w:line="240" w:lineRule="auto"/>
              <w:ind w:right="0"/>
              <w:rPr>
                <w:rFonts w:cs="Arial"/>
              </w:rPr>
            </w:pP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hRule="exact" w:val="363"/>
        </w:trPr>
        <w:tc>
          <w:tcPr>
            <w:tcW w:w="3330" w:type="dxa"/>
            <w:gridSpan w:val="2"/>
            <w:vMerge/>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spacing w:before="60" w:after="60" w:line="240" w:lineRule="auto"/>
              <w:ind w:right="0"/>
              <w:rPr>
                <w:rFonts w:cs="Arial"/>
                <w:b/>
                <w:bCs/>
              </w:rPr>
            </w:pPr>
          </w:p>
        </w:tc>
        <w:tc>
          <w:tcPr>
            <w:tcW w:w="4050"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Orthotic services</w:t>
            </w:r>
          </w:p>
          <w:p w:rsidR="00583D39" w:rsidRPr="00583D39" w:rsidRDefault="00583D39" w:rsidP="00583D39">
            <w:pPr>
              <w:spacing w:before="60" w:after="60" w:line="240" w:lineRule="auto"/>
              <w:ind w:right="0"/>
              <w:rPr>
                <w:rFonts w:cs="Arial"/>
              </w:rPr>
            </w:pP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$0</w:t>
            </w:r>
          </w:p>
          <w:p w:rsidR="00583D39" w:rsidRPr="00583D39" w:rsidRDefault="00583D39" w:rsidP="00583D39">
            <w:pPr>
              <w:spacing w:before="60" w:after="60" w:line="240" w:lineRule="auto"/>
              <w:ind w:right="0"/>
              <w:rPr>
                <w:rFonts w:cs="Arial"/>
              </w:rPr>
            </w:pP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E1F4FF"/>
            <w:noWrap/>
          </w:tcPr>
          <w:p w:rsidR="00583D39" w:rsidRPr="00583D39" w:rsidRDefault="00583D39" w:rsidP="00583D39">
            <w:pPr>
              <w:spacing w:before="60" w:after="60" w:line="240" w:lineRule="auto"/>
              <w:ind w:right="0"/>
              <w:rPr>
                <w:rFonts w:cs="Arial"/>
              </w:rPr>
            </w:pP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hRule="exact" w:val="465"/>
        </w:trPr>
        <w:tc>
          <w:tcPr>
            <w:tcW w:w="3330" w:type="dxa"/>
            <w:gridSpan w:val="2"/>
            <w:vMerge w:val="restart"/>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spacing w:before="60" w:after="60" w:line="240" w:lineRule="auto"/>
              <w:ind w:right="0"/>
              <w:rPr>
                <w:rFonts w:cs="Arial"/>
                <w:b/>
                <w:bCs/>
              </w:rPr>
            </w:pPr>
            <w:r w:rsidRPr="00583D39">
              <w:rPr>
                <w:rFonts w:cs="Arial"/>
                <w:b/>
                <w:bCs/>
              </w:rPr>
              <w:t>You need eye care</w:t>
            </w:r>
          </w:p>
        </w:tc>
        <w:tc>
          <w:tcPr>
            <w:tcW w:w="4050"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Eye exams</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auto"/>
            <w:noWrap/>
          </w:tcPr>
          <w:p w:rsidR="00583D39" w:rsidRPr="00583D39" w:rsidRDefault="00583D39" w:rsidP="00583D39">
            <w:pPr>
              <w:spacing w:before="60" w:after="60" w:line="240" w:lineRule="auto"/>
              <w:ind w:right="0"/>
              <w:rPr>
                <w:rFonts w:cs="Arial"/>
              </w:rPr>
            </w:pP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hRule="exact" w:val="465"/>
        </w:trPr>
        <w:tc>
          <w:tcPr>
            <w:tcW w:w="3330" w:type="dxa"/>
            <w:gridSpan w:val="2"/>
            <w:vMerge/>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spacing w:before="60" w:after="60" w:line="240" w:lineRule="auto"/>
              <w:ind w:right="0"/>
              <w:rPr>
                <w:rFonts w:cs="Arial"/>
                <w:b/>
                <w:bCs/>
              </w:rPr>
            </w:pPr>
          </w:p>
        </w:tc>
        <w:tc>
          <w:tcPr>
            <w:tcW w:w="4050"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Glasses or contact lenses</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E1F4FF"/>
            <w:noWrap/>
          </w:tcPr>
          <w:p w:rsidR="00583D39" w:rsidRPr="00583D39" w:rsidRDefault="00583D39" w:rsidP="00583D39">
            <w:pPr>
              <w:spacing w:before="60" w:after="60" w:line="240" w:lineRule="auto"/>
              <w:ind w:right="0"/>
              <w:rPr>
                <w:rFonts w:cs="Arial"/>
              </w:rPr>
            </w:pP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hRule="exact" w:val="465"/>
        </w:trPr>
        <w:tc>
          <w:tcPr>
            <w:tcW w:w="3330" w:type="dxa"/>
            <w:gridSpan w:val="2"/>
            <w:vMerge/>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spacing w:before="60" w:after="60" w:line="240" w:lineRule="auto"/>
              <w:ind w:right="0"/>
              <w:rPr>
                <w:rFonts w:cs="Arial"/>
                <w:b/>
                <w:bCs/>
              </w:rPr>
            </w:pPr>
          </w:p>
        </w:tc>
        <w:tc>
          <w:tcPr>
            <w:tcW w:w="4050"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Other vision care</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auto"/>
            <w:noWrap/>
          </w:tcPr>
          <w:p w:rsidR="00583D39" w:rsidRPr="00583D39" w:rsidRDefault="00583D39" w:rsidP="00583D39">
            <w:pPr>
              <w:spacing w:before="60" w:after="60" w:line="240" w:lineRule="auto"/>
              <w:ind w:right="0"/>
              <w:rPr>
                <w:rFonts w:cs="Arial"/>
              </w:rPr>
            </w:pPr>
          </w:p>
        </w:tc>
      </w:tr>
    </w:tbl>
    <w:p w:rsidR="00323482" w:rsidRDefault="00323482">
      <w:pPr>
        <w:spacing w:after="0" w:line="240" w:lineRule="auto"/>
        <w:ind w:right="0"/>
      </w:pPr>
      <w:r>
        <w:br w:type="page"/>
      </w:r>
    </w:p>
    <w:tbl>
      <w:tblPr>
        <w:tblW w:w="15078" w:type="dxa"/>
        <w:jc w:val="center"/>
        <w:tblInd w:w="-245" w:type="dxa"/>
        <w:tblBorders>
          <w:bottom w:val="single" w:sz="4" w:space="0" w:color="70AFD9"/>
        </w:tblBorders>
        <w:tblLayout w:type="fixed"/>
        <w:tblLook w:val="00A0" w:firstRow="1" w:lastRow="0" w:firstColumn="1" w:lastColumn="0" w:noHBand="0" w:noVBand="0"/>
      </w:tblPr>
      <w:tblGrid>
        <w:gridCol w:w="318"/>
        <w:gridCol w:w="2994"/>
        <w:gridCol w:w="336"/>
        <w:gridCol w:w="3732"/>
        <w:gridCol w:w="318"/>
        <w:gridCol w:w="2112"/>
        <w:gridCol w:w="318"/>
        <w:gridCol w:w="4632"/>
        <w:gridCol w:w="318"/>
      </w:tblGrid>
      <w:tr w:rsidR="00583D39" w:rsidRPr="00583D39" w:rsidTr="00583D39">
        <w:trPr>
          <w:gridBefore w:val="1"/>
          <w:wBefore w:w="318" w:type="dxa"/>
          <w:cantSplit/>
          <w:trHeight w:val="20"/>
          <w:jc w:val="center"/>
        </w:trPr>
        <w:tc>
          <w:tcPr>
            <w:tcW w:w="3330" w:type="dxa"/>
            <w:gridSpan w:val="2"/>
            <w:tcBorders>
              <w:left w:val="single" w:sz="4" w:space="0" w:color="70AFD9"/>
              <w:bottom w:val="nil"/>
              <w:right w:val="single" w:sz="4" w:space="0" w:color="FFFFFF"/>
            </w:tcBorders>
            <w:shd w:val="clear" w:color="auto" w:fill="006299"/>
            <w:noWrap/>
            <w:tcMar>
              <w:left w:w="115" w:type="dxa"/>
              <w:right w:w="144" w:type="dxa"/>
            </w:tcMar>
            <w:vAlign w:val="bottom"/>
          </w:tcPr>
          <w:p w:rsidR="00583D39" w:rsidRPr="00583D39" w:rsidRDefault="00583D39" w:rsidP="00583D39">
            <w:pPr>
              <w:spacing w:before="120" w:after="120" w:line="240" w:lineRule="auto"/>
              <w:ind w:right="0"/>
              <w:rPr>
                <w:rFonts w:cs="Arial"/>
                <w:b/>
                <w:bCs/>
              </w:rPr>
            </w:pPr>
            <w:r w:rsidRPr="00583D39">
              <w:rPr>
                <w:rFonts w:cs="Arial"/>
                <w:b/>
                <w:bCs/>
                <w:color w:val="FFFFFF"/>
              </w:rPr>
              <w:lastRenderedPageBreak/>
              <w:t>Health need or concern</w:t>
            </w:r>
          </w:p>
        </w:tc>
        <w:tc>
          <w:tcPr>
            <w:tcW w:w="4050" w:type="dxa"/>
            <w:gridSpan w:val="2"/>
            <w:tcBorders>
              <w:left w:val="single" w:sz="4" w:space="0" w:color="FFFFFF"/>
              <w:bottom w:val="nil"/>
              <w:right w:val="single" w:sz="4" w:space="0" w:color="FFFFFF"/>
            </w:tcBorders>
            <w:shd w:val="clear" w:color="auto" w:fill="006299"/>
            <w:tcMar>
              <w:left w:w="115" w:type="dxa"/>
              <w:right w:w="144" w:type="dxa"/>
            </w:tcMar>
            <w:vAlign w:val="bottom"/>
          </w:tcPr>
          <w:p w:rsidR="00583D39" w:rsidRPr="00583D39" w:rsidRDefault="00583D39" w:rsidP="00583D39">
            <w:pPr>
              <w:spacing w:before="120" w:after="120" w:line="240" w:lineRule="auto"/>
              <w:ind w:right="0"/>
              <w:rPr>
                <w:rFonts w:cs="Arial"/>
              </w:rPr>
            </w:pPr>
            <w:r w:rsidRPr="00583D39">
              <w:rPr>
                <w:rFonts w:cs="Arial"/>
                <w:b/>
                <w:bCs/>
                <w:color w:val="FFFFFF"/>
              </w:rPr>
              <w:t xml:space="preserve">Services you may need </w:t>
            </w:r>
            <w:r w:rsidRPr="00583D39">
              <w:rPr>
                <w:rFonts w:cs="Arial"/>
                <w:color w:val="7AC0DF"/>
              </w:rPr>
              <w:t>[</w:t>
            </w:r>
            <w:r w:rsidRPr="00583D39">
              <w:rPr>
                <w:rFonts w:cs="Arial"/>
                <w:i/>
                <w:iCs/>
                <w:color w:val="7AC0DF"/>
              </w:rPr>
              <w:t>This category includes examples of services that beneficiaries may need. The health plan should add or delete any services based on the services covered by the state.</w:t>
            </w:r>
            <w:r w:rsidRPr="00583D39">
              <w:rPr>
                <w:rFonts w:cs="Arial"/>
                <w:color w:val="7AC0DF"/>
              </w:rPr>
              <w:t>]</w:t>
            </w:r>
          </w:p>
        </w:tc>
        <w:tc>
          <w:tcPr>
            <w:tcW w:w="2430" w:type="dxa"/>
            <w:gridSpan w:val="2"/>
            <w:tcBorders>
              <w:left w:val="single" w:sz="4" w:space="0" w:color="FFFFFF"/>
              <w:bottom w:val="nil"/>
              <w:right w:val="single" w:sz="4" w:space="0" w:color="FFFFFF"/>
            </w:tcBorders>
            <w:shd w:val="clear" w:color="auto" w:fill="006299"/>
            <w:tcMar>
              <w:left w:w="115" w:type="dxa"/>
              <w:right w:w="144" w:type="dxa"/>
            </w:tcMar>
            <w:vAlign w:val="bottom"/>
          </w:tcPr>
          <w:p w:rsidR="00583D39" w:rsidRPr="00583D39" w:rsidRDefault="00583D39" w:rsidP="00583D39">
            <w:pPr>
              <w:spacing w:before="120" w:after="120" w:line="240" w:lineRule="auto"/>
              <w:ind w:right="0"/>
              <w:rPr>
                <w:rFonts w:cs="Arial"/>
              </w:rPr>
            </w:pPr>
            <w:r w:rsidRPr="00583D39">
              <w:rPr>
                <w:rFonts w:cs="Arial"/>
                <w:b/>
                <w:bCs/>
                <w:color w:val="FFFFFF"/>
              </w:rPr>
              <w:t xml:space="preserve">Your costs for </w:t>
            </w:r>
            <w:r w:rsidRPr="00583D39">
              <w:rPr>
                <w:rFonts w:cs="Arial"/>
                <w:b/>
                <w:bCs/>
                <w:color w:val="FFFFFF"/>
              </w:rPr>
              <w:br/>
            </w:r>
            <w:r w:rsidRPr="00583D39">
              <w:rPr>
                <w:rFonts w:cs="Arial"/>
                <w:b/>
                <w:bCs/>
                <w:color w:val="FFFFFF"/>
                <w:u w:val="single"/>
              </w:rPr>
              <w:t>in-network</w:t>
            </w:r>
            <w:r w:rsidRPr="00583D39">
              <w:rPr>
                <w:rFonts w:cs="Arial"/>
                <w:b/>
                <w:bCs/>
                <w:color w:val="FFFFFF"/>
              </w:rPr>
              <w:t xml:space="preserve"> providers</w:t>
            </w:r>
          </w:p>
        </w:tc>
        <w:tc>
          <w:tcPr>
            <w:tcW w:w="4950" w:type="dxa"/>
            <w:gridSpan w:val="2"/>
            <w:tcBorders>
              <w:left w:val="single" w:sz="4" w:space="0" w:color="FFFFFF"/>
              <w:bottom w:val="nil"/>
            </w:tcBorders>
            <w:shd w:val="clear" w:color="auto" w:fill="006299"/>
            <w:noWrap/>
            <w:tcMar>
              <w:left w:w="115" w:type="dxa"/>
              <w:right w:w="144" w:type="dxa"/>
            </w:tcMar>
            <w:vAlign w:val="bottom"/>
          </w:tcPr>
          <w:p w:rsidR="00583D39" w:rsidRPr="00583D39" w:rsidRDefault="00583D39" w:rsidP="00583D39">
            <w:pPr>
              <w:spacing w:before="120" w:after="120" w:line="240" w:lineRule="auto"/>
              <w:ind w:right="0"/>
              <w:rPr>
                <w:rFonts w:cs="Arial"/>
                <w:color w:val="548DD4"/>
              </w:rPr>
            </w:pPr>
            <w:r w:rsidRPr="00583D39">
              <w:rPr>
                <w:rFonts w:cs="Arial"/>
                <w:b/>
                <w:bCs/>
                <w:color w:val="FFFFFF"/>
              </w:rPr>
              <w:t xml:space="preserve">Limitations, exceptions, &amp; benefit information (rules about benefits) </w:t>
            </w:r>
            <w:r w:rsidRPr="00583D39">
              <w:rPr>
                <w:rFonts w:cs="Arial"/>
                <w:color w:val="7AC0DF"/>
              </w:rPr>
              <w:t>[</w:t>
            </w:r>
            <w:r w:rsidRPr="00583D39">
              <w:rPr>
                <w:rFonts w:cs="Arial"/>
                <w:i/>
                <w:iCs/>
                <w:color w:val="7AC0DF"/>
              </w:rPr>
              <w:t>Plans should provide specific information about: need for referrals, need for prior authorization, utilization management restrictions for drugs, maximum out of pocket costs on services, and permissible OON services and applicable cost sharing (if different than in-plan cost sharing).</w:t>
            </w:r>
            <w:r w:rsidRPr="00583D39">
              <w:rPr>
                <w:rFonts w:cs="Arial"/>
                <w:color w:val="7AC0DF"/>
              </w:rPr>
              <w:t>]</w:t>
            </w: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hRule="exact" w:val="465"/>
        </w:trPr>
        <w:tc>
          <w:tcPr>
            <w:tcW w:w="3312" w:type="dxa"/>
            <w:gridSpan w:val="2"/>
            <w:vMerge w:val="restart"/>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keepNext/>
              <w:keepLines/>
              <w:spacing w:before="60" w:after="60" w:line="240" w:lineRule="auto"/>
              <w:ind w:right="0"/>
              <w:rPr>
                <w:rFonts w:cs="Arial"/>
              </w:rPr>
            </w:pPr>
            <w:r w:rsidRPr="00583D39">
              <w:rPr>
                <w:rFonts w:cs="Arial"/>
                <w:b/>
                <w:bCs/>
              </w:rPr>
              <w:t>You need help getting better or have special health needs</w:t>
            </w:r>
          </w:p>
          <w:p w:rsidR="00583D39" w:rsidRPr="00583D39" w:rsidRDefault="00583D39" w:rsidP="00583D39">
            <w:pPr>
              <w:spacing w:before="60" w:after="60" w:line="240" w:lineRule="auto"/>
              <w:ind w:right="0"/>
              <w:rPr>
                <w:rFonts w:cs="Arial"/>
                <w:b/>
                <w:bCs/>
              </w:rPr>
            </w:pPr>
          </w:p>
        </w:tc>
        <w:tc>
          <w:tcPr>
            <w:tcW w:w="4068"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Rehabilitation services</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E1F4FF"/>
            <w:noWrap/>
          </w:tcPr>
          <w:p w:rsidR="00583D39" w:rsidRPr="00583D39" w:rsidRDefault="00583D39" w:rsidP="00583D39">
            <w:pPr>
              <w:tabs>
                <w:tab w:val="left" w:pos="4080"/>
              </w:tabs>
              <w:spacing w:before="60" w:after="60" w:line="240" w:lineRule="auto"/>
              <w:ind w:right="0"/>
              <w:rPr>
                <w:rFonts w:cs="Arial"/>
              </w:rPr>
            </w:pPr>
            <w:r w:rsidRPr="00583D39">
              <w:rPr>
                <w:rFonts w:cs="Arial"/>
              </w:rPr>
              <w:tab/>
            </w: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hRule="exact" w:val="465"/>
        </w:trPr>
        <w:tc>
          <w:tcPr>
            <w:tcW w:w="3312" w:type="dxa"/>
            <w:gridSpan w:val="2"/>
            <w:vMerge/>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keepNext/>
              <w:keepLines/>
              <w:spacing w:before="60" w:after="60" w:line="240" w:lineRule="auto"/>
              <w:ind w:right="0"/>
              <w:rPr>
                <w:rFonts w:cs="Arial"/>
                <w:b/>
                <w:bCs/>
              </w:rPr>
            </w:pPr>
          </w:p>
        </w:tc>
        <w:tc>
          <w:tcPr>
            <w:tcW w:w="4068"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Chiropractic Care</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auto"/>
            <w:noWrap/>
          </w:tcPr>
          <w:p w:rsidR="00583D39" w:rsidRPr="00583D39" w:rsidRDefault="00583D39" w:rsidP="00583D39">
            <w:pPr>
              <w:tabs>
                <w:tab w:val="left" w:pos="4080"/>
              </w:tabs>
              <w:spacing w:before="60" w:after="60" w:line="240" w:lineRule="auto"/>
              <w:ind w:right="0"/>
              <w:rPr>
                <w:rFonts w:cs="Arial"/>
              </w:rPr>
            </w:pP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hRule="exact" w:val="465"/>
        </w:trPr>
        <w:tc>
          <w:tcPr>
            <w:tcW w:w="3312" w:type="dxa"/>
            <w:gridSpan w:val="2"/>
            <w:vMerge/>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spacing w:before="60" w:after="60" w:line="240" w:lineRule="auto"/>
              <w:ind w:right="0"/>
              <w:rPr>
                <w:rFonts w:cs="Arial"/>
                <w:b/>
                <w:bCs/>
              </w:rPr>
            </w:pPr>
          </w:p>
        </w:tc>
        <w:tc>
          <w:tcPr>
            <w:tcW w:w="4068"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 xml:space="preserve">Medical equipment for home care  </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E1F4FF"/>
            <w:noWrap/>
          </w:tcPr>
          <w:p w:rsidR="00583D39" w:rsidRPr="00583D39" w:rsidRDefault="00583D39" w:rsidP="00583D39">
            <w:pPr>
              <w:spacing w:before="60" w:after="60" w:line="240" w:lineRule="auto"/>
              <w:ind w:right="0"/>
              <w:rPr>
                <w:rFonts w:cs="Arial"/>
              </w:rPr>
            </w:pP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hRule="exact" w:val="637"/>
        </w:trPr>
        <w:tc>
          <w:tcPr>
            <w:tcW w:w="3312" w:type="dxa"/>
            <w:gridSpan w:val="2"/>
            <w:vMerge/>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spacing w:before="60" w:after="60" w:line="240" w:lineRule="auto"/>
              <w:ind w:right="0"/>
              <w:rPr>
                <w:rFonts w:cs="Arial"/>
                <w:b/>
                <w:bCs/>
              </w:rPr>
            </w:pPr>
          </w:p>
        </w:tc>
        <w:tc>
          <w:tcPr>
            <w:tcW w:w="4068"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 xml:space="preserve">Skilled nursing care and home health services </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auto"/>
            <w:noWrap/>
          </w:tcPr>
          <w:p w:rsidR="00583D39" w:rsidRPr="00583D39" w:rsidRDefault="00583D39" w:rsidP="00583D39">
            <w:pPr>
              <w:spacing w:before="60" w:after="60" w:line="240" w:lineRule="auto"/>
              <w:ind w:right="0"/>
              <w:rPr>
                <w:rFonts w:cs="Arial"/>
              </w:rPr>
            </w:pP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hRule="exact" w:val="409"/>
        </w:trPr>
        <w:tc>
          <w:tcPr>
            <w:tcW w:w="3312" w:type="dxa"/>
            <w:gridSpan w:val="2"/>
            <w:vMerge/>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spacing w:before="60" w:after="60" w:line="240" w:lineRule="auto"/>
              <w:ind w:right="0"/>
              <w:rPr>
                <w:rFonts w:cs="Arial"/>
                <w:b/>
                <w:bCs/>
              </w:rPr>
            </w:pPr>
          </w:p>
        </w:tc>
        <w:tc>
          <w:tcPr>
            <w:tcW w:w="4068"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Family Planning</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E1F4FF"/>
            <w:noWrap/>
          </w:tcPr>
          <w:p w:rsidR="00583D39" w:rsidRPr="00583D39" w:rsidRDefault="00583D39" w:rsidP="00583D39">
            <w:pPr>
              <w:spacing w:before="60" w:after="60" w:line="240" w:lineRule="auto"/>
              <w:ind w:right="0"/>
              <w:rPr>
                <w:rFonts w:cs="Arial"/>
              </w:rPr>
            </w:pP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hRule="exact" w:val="363"/>
        </w:trPr>
        <w:tc>
          <w:tcPr>
            <w:tcW w:w="3312" w:type="dxa"/>
            <w:gridSpan w:val="2"/>
            <w:vMerge/>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spacing w:before="60" w:after="60" w:line="240" w:lineRule="auto"/>
              <w:ind w:right="0"/>
              <w:rPr>
                <w:rFonts w:cs="Arial"/>
                <w:b/>
                <w:bCs/>
              </w:rPr>
            </w:pPr>
          </w:p>
        </w:tc>
        <w:tc>
          <w:tcPr>
            <w:tcW w:w="4068"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Nurse Midwife Services</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auto"/>
            <w:noWrap/>
          </w:tcPr>
          <w:p w:rsidR="00583D39" w:rsidRPr="00583D39" w:rsidRDefault="00583D39" w:rsidP="00583D39">
            <w:pPr>
              <w:spacing w:before="60" w:after="60" w:line="240" w:lineRule="auto"/>
              <w:ind w:right="0"/>
              <w:rPr>
                <w:rFonts w:cs="Arial"/>
              </w:rPr>
            </w:pP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hRule="exact" w:val="345"/>
        </w:trPr>
        <w:tc>
          <w:tcPr>
            <w:tcW w:w="3312" w:type="dxa"/>
            <w:gridSpan w:val="2"/>
            <w:vMerge/>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spacing w:before="60" w:after="60" w:line="240" w:lineRule="auto"/>
              <w:ind w:right="0"/>
              <w:rPr>
                <w:rFonts w:cs="Arial"/>
                <w:b/>
                <w:bCs/>
              </w:rPr>
            </w:pPr>
          </w:p>
        </w:tc>
        <w:tc>
          <w:tcPr>
            <w:tcW w:w="4068"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Abortion services</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E1F4FF"/>
            <w:noWrap/>
          </w:tcPr>
          <w:p w:rsidR="00583D39" w:rsidRPr="00583D39" w:rsidRDefault="00583D39" w:rsidP="00583D39">
            <w:pPr>
              <w:spacing w:before="60" w:after="60" w:line="240" w:lineRule="auto"/>
              <w:ind w:right="0"/>
              <w:rPr>
                <w:rFonts w:cs="Arial"/>
              </w:rPr>
            </w:pP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hRule="exact" w:val="363"/>
        </w:trPr>
        <w:tc>
          <w:tcPr>
            <w:tcW w:w="3312" w:type="dxa"/>
            <w:gridSpan w:val="2"/>
            <w:vMerge/>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spacing w:before="60" w:after="60" w:line="240" w:lineRule="auto"/>
              <w:ind w:right="0"/>
              <w:rPr>
                <w:rFonts w:cs="Arial"/>
                <w:b/>
                <w:bCs/>
              </w:rPr>
            </w:pPr>
          </w:p>
        </w:tc>
        <w:tc>
          <w:tcPr>
            <w:tcW w:w="4068"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Dialysis services</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auto"/>
            <w:noWrap/>
          </w:tcPr>
          <w:p w:rsidR="00583D39" w:rsidRPr="00583D39" w:rsidRDefault="00583D39" w:rsidP="00583D39">
            <w:pPr>
              <w:spacing w:before="60" w:after="60" w:line="240" w:lineRule="auto"/>
              <w:ind w:right="0"/>
              <w:rPr>
                <w:rFonts w:cs="Arial"/>
              </w:rPr>
            </w:pP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hRule="exact" w:val="363"/>
        </w:trPr>
        <w:tc>
          <w:tcPr>
            <w:tcW w:w="3312" w:type="dxa"/>
            <w:gridSpan w:val="2"/>
            <w:vMerge/>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spacing w:before="60" w:after="60" w:line="240" w:lineRule="auto"/>
              <w:ind w:right="0"/>
              <w:rPr>
                <w:rFonts w:cs="Arial"/>
                <w:b/>
                <w:bCs/>
              </w:rPr>
            </w:pPr>
          </w:p>
        </w:tc>
        <w:tc>
          <w:tcPr>
            <w:tcW w:w="4068"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 xml:space="preserve">Podiatry </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E1F4FF"/>
            <w:noWrap/>
          </w:tcPr>
          <w:p w:rsidR="00583D39" w:rsidRPr="00583D39" w:rsidRDefault="00583D39" w:rsidP="00583D39">
            <w:pPr>
              <w:spacing w:before="60" w:after="60" w:line="240" w:lineRule="auto"/>
              <w:ind w:right="0"/>
              <w:rPr>
                <w:rFonts w:cs="Arial"/>
              </w:rPr>
            </w:pP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hRule="exact" w:val="363"/>
        </w:trPr>
        <w:tc>
          <w:tcPr>
            <w:tcW w:w="3312" w:type="dxa"/>
            <w:gridSpan w:val="2"/>
            <w:vMerge/>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spacing w:before="60" w:after="60" w:line="240" w:lineRule="auto"/>
              <w:ind w:right="0"/>
              <w:rPr>
                <w:rFonts w:cs="Arial"/>
                <w:b/>
                <w:bCs/>
              </w:rPr>
            </w:pPr>
          </w:p>
        </w:tc>
        <w:tc>
          <w:tcPr>
            <w:tcW w:w="4068"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 xml:space="preserve">Prosthetics </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auto"/>
            <w:noWrap/>
          </w:tcPr>
          <w:p w:rsidR="00583D39" w:rsidRPr="00583D39" w:rsidRDefault="00583D39" w:rsidP="00583D39">
            <w:pPr>
              <w:spacing w:before="60" w:after="60" w:line="240" w:lineRule="auto"/>
              <w:ind w:right="0"/>
              <w:rPr>
                <w:rFonts w:cs="Arial"/>
              </w:rPr>
            </w:pP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hRule="exact" w:val="363"/>
        </w:trPr>
        <w:tc>
          <w:tcPr>
            <w:tcW w:w="3312" w:type="dxa"/>
            <w:gridSpan w:val="2"/>
            <w:vMerge/>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spacing w:before="60" w:after="60" w:line="240" w:lineRule="auto"/>
              <w:ind w:right="0"/>
              <w:rPr>
                <w:rFonts w:cs="Arial"/>
                <w:b/>
                <w:bCs/>
              </w:rPr>
            </w:pPr>
          </w:p>
        </w:tc>
        <w:tc>
          <w:tcPr>
            <w:tcW w:w="4068"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Orthotic services</w:t>
            </w:r>
          </w:p>
          <w:p w:rsidR="00583D39" w:rsidRPr="00583D39" w:rsidRDefault="00583D39" w:rsidP="00583D39">
            <w:pPr>
              <w:spacing w:before="60" w:after="60" w:line="240" w:lineRule="auto"/>
              <w:ind w:right="0"/>
              <w:rPr>
                <w:rFonts w:cs="Arial"/>
              </w:rPr>
            </w:pP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$0</w:t>
            </w:r>
          </w:p>
          <w:p w:rsidR="00583D39" w:rsidRPr="00583D39" w:rsidRDefault="00583D39" w:rsidP="00583D39">
            <w:pPr>
              <w:spacing w:before="60" w:after="60" w:line="240" w:lineRule="auto"/>
              <w:ind w:right="0"/>
              <w:rPr>
                <w:rFonts w:cs="Arial"/>
              </w:rPr>
            </w:pP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E1F4FF"/>
            <w:noWrap/>
          </w:tcPr>
          <w:p w:rsidR="00583D39" w:rsidRPr="00583D39" w:rsidRDefault="00583D39" w:rsidP="00583D39">
            <w:pPr>
              <w:spacing w:before="60" w:after="60" w:line="240" w:lineRule="auto"/>
              <w:ind w:right="0"/>
              <w:rPr>
                <w:rFonts w:cs="Arial"/>
              </w:rPr>
            </w:pP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hRule="exact" w:val="465"/>
        </w:trPr>
        <w:tc>
          <w:tcPr>
            <w:tcW w:w="3312" w:type="dxa"/>
            <w:gridSpan w:val="2"/>
            <w:vMerge w:val="restart"/>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spacing w:before="60" w:after="60" w:line="240" w:lineRule="auto"/>
              <w:ind w:right="0"/>
              <w:rPr>
                <w:rFonts w:cs="Arial"/>
                <w:b/>
                <w:bCs/>
              </w:rPr>
            </w:pPr>
            <w:r w:rsidRPr="00583D39">
              <w:rPr>
                <w:rFonts w:cs="Arial"/>
                <w:b/>
                <w:bCs/>
              </w:rPr>
              <w:t>You need eye care</w:t>
            </w:r>
          </w:p>
        </w:tc>
        <w:tc>
          <w:tcPr>
            <w:tcW w:w="4068"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Eye exams</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auto"/>
            <w:noWrap/>
          </w:tcPr>
          <w:p w:rsidR="00583D39" w:rsidRPr="00583D39" w:rsidRDefault="00583D39" w:rsidP="00583D39">
            <w:pPr>
              <w:spacing w:before="60" w:after="60" w:line="240" w:lineRule="auto"/>
              <w:ind w:right="0"/>
              <w:rPr>
                <w:rFonts w:cs="Arial"/>
              </w:rPr>
            </w:pP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hRule="exact" w:val="465"/>
        </w:trPr>
        <w:tc>
          <w:tcPr>
            <w:tcW w:w="3312" w:type="dxa"/>
            <w:gridSpan w:val="2"/>
            <w:vMerge/>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spacing w:before="60" w:after="60" w:line="240" w:lineRule="auto"/>
              <w:ind w:right="0"/>
              <w:rPr>
                <w:rFonts w:cs="Arial"/>
                <w:b/>
                <w:bCs/>
              </w:rPr>
            </w:pPr>
          </w:p>
        </w:tc>
        <w:tc>
          <w:tcPr>
            <w:tcW w:w="4068"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Glasses or contact lenses</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E1F4FF"/>
            <w:noWrap/>
          </w:tcPr>
          <w:p w:rsidR="00583D39" w:rsidRPr="00583D39" w:rsidRDefault="00583D39" w:rsidP="00583D39">
            <w:pPr>
              <w:spacing w:before="60" w:after="60" w:line="240" w:lineRule="auto"/>
              <w:ind w:right="0"/>
              <w:rPr>
                <w:rFonts w:cs="Arial"/>
              </w:rPr>
            </w:pP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hRule="exact" w:val="465"/>
        </w:trPr>
        <w:tc>
          <w:tcPr>
            <w:tcW w:w="3312" w:type="dxa"/>
            <w:gridSpan w:val="2"/>
            <w:vMerge/>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spacing w:before="60" w:after="60" w:line="240" w:lineRule="auto"/>
              <w:ind w:right="0"/>
              <w:rPr>
                <w:rFonts w:cs="Arial"/>
                <w:b/>
                <w:bCs/>
              </w:rPr>
            </w:pPr>
          </w:p>
        </w:tc>
        <w:tc>
          <w:tcPr>
            <w:tcW w:w="4068"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Other vision care</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auto"/>
            <w:noWrap/>
          </w:tcPr>
          <w:p w:rsidR="00583D39" w:rsidRPr="00583D39" w:rsidRDefault="00583D39" w:rsidP="00583D39">
            <w:pPr>
              <w:spacing w:before="60" w:after="60" w:line="240" w:lineRule="auto"/>
              <w:ind w:right="0"/>
              <w:rPr>
                <w:rFonts w:cs="Arial"/>
              </w:rPr>
            </w:pPr>
          </w:p>
        </w:tc>
      </w:tr>
    </w:tbl>
    <w:p w:rsidR="00D41D39" w:rsidRDefault="00D41D39" w:rsidP="00502978"/>
    <w:tbl>
      <w:tblPr>
        <w:tblW w:w="15078" w:type="dxa"/>
        <w:jc w:val="center"/>
        <w:tblInd w:w="-245" w:type="dxa"/>
        <w:tblBorders>
          <w:bottom w:val="single" w:sz="4" w:space="0" w:color="70AFD9"/>
        </w:tblBorders>
        <w:tblLayout w:type="fixed"/>
        <w:tblLook w:val="00A0" w:firstRow="1" w:lastRow="0" w:firstColumn="1" w:lastColumn="0" w:noHBand="0" w:noVBand="0"/>
      </w:tblPr>
      <w:tblGrid>
        <w:gridCol w:w="339"/>
        <w:gridCol w:w="2973"/>
        <w:gridCol w:w="357"/>
        <w:gridCol w:w="3711"/>
        <w:gridCol w:w="339"/>
        <w:gridCol w:w="2091"/>
        <w:gridCol w:w="339"/>
        <w:gridCol w:w="4611"/>
        <w:gridCol w:w="318"/>
      </w:tblGrid>
      <w:tr w:rsidR="00583D39" w:rsidRPr="00583D39" w:rsidTr="00583D39">
        <w:trPr>
          <w:gridBefore w:val="1"/>
          <w:wBefore w:w="339" w:type="dxa"/>
          <w:cantSplit/>
          <w:trHeight w:val="20"/>
          <w:jc w:val="center"/>
        </w:trPr>
        <w:tc>
          <w:tcPr>
            <w:tcW w:w="3330" w:type="dxa"/>
            <w:gridSpan w:val="2"/>
            <w:tcBorders>
              <w:left w:val="single" w:sz="4" w:space="0" w:color="70AFD9"/>
              <w:bottom w:val="nil"/>
              <w:right w:val="single" w:sz="4" w:space="0" w:color="FFFFFF"/>
            </w:tcBorders>
            <w:shd w:val="clear" w:color="auto" w:fill="006299"/>
            <w:noWrap/>
            <w:tcMar>
              <w:left w:w="115" w:type="dxa"/>
              <w:right w:w="144" w:type="dxa"/>
            </w:tcMar>
            <w:vAlign w:val="bottom"/>
          </w:tcPr>
          <w:p w:rsidR="00583D39" w:rsidRPr="00583D39" w:rsidRDefault="00583D39" w:rsidP="00583D39">
            <w:pPr>
              <w:spacing w:before="120" w:after="120" w:line="240" w:lineRule="auto"/>
              <w:ind w:right="0"/>
              <w:rPr>
                <w:rFonts w:cs="Arial"/>
                <w:b/>
                <w:bCs/>
              </w:rPr>
            </w:pPr>
            <w:r w:rsidRPr="00583D39">
              <w:rPr>
                <w:rFonts w:cs="Arial"/>
                <w:b/>
                <w:bCs/>
                <w:color w:val="FFFFFF"/>
              </w:rPr>
              <w:lastRenderedPageBreak/>
              <w:t>Health need or concern</w:t>
            </w:r>
          </w:p>
        </w:tc>
        <w:tc>
          <w:tcPr>
            <w:tcW w:w="4050" w:type="dxa"/>
            <w:gridSpan w:val="2"/>
            <w:tcBorders>
              <w:left w:val="single" w:sz="4" w:space="0" w:color="FFFFFF"/>
              <w:bottom w:val="nil"/>
              <w:right w:val="single" w:sz="4" w:space="0" w:color="FFFFFF"/>
            </w:tcBorders>
            <w:shd w:val="clear" w:color="auto" w:fill="006299"/>
            <w:tcMar>
              <w:left w:w="115" w:type="dxa"/>
              <w:right w:w="144" w:type="dxa"/>
            </w:tcMar>
            <w:vAlign w:val="bottom"/>
          </w:tcPr>
          <w:p w:rsidR="00583D39" w:rsidRPr="00583D39" w:rsidRDefault="00583D39" w:rsidP="00583D39">
            <w:pPr>
              <w:spacing w:before="120" w:after="120" w:line="240" w:lineRule="auto"/>
              <w:ind w:right="0"/>
              <w:rPr>
                <w:rFonts w:cs="Arial"/>
              </w:rPr>
            </w:pPr>
            <w:r w:rsidRPr="00583D39">
              <w:rPr>
                <w:rFonts w:cs="Arial"/>
                <w:b/>
                <w:bCs/>
                <w:color w:val="FFFFFF"/>
              </w:rPr>
              <w:t xml:space="preserve">Services you may need </w:t>
            </w:r>
            <w:r w:rsidRPr="00583D39">
              <w:rPr>
                <w:rFonts w:cs="Arial"/>
                <w:color w:val="7AC0DF"/>
              </w:rPr>
              <w:t>[</w:t>
            </w:r>
            <w:r w:rsidRPr="00583D39">
              <w:rPr>
                <w:rFonts w:cs="Arial"/>
                <w:i/>
                <w:iCs/>
                <w:color w:val="7AC0DF"/>
              </w:rPr>
              <w:t>This category includes examples of services that beneficiaries may need. The health plan should add or delete any services based on the services covered by the state.</w:t>
            </w:r>
            <w:r w:rsidRPr="00583D39">
              <w:rPr>
                <w:rFonts w:cs="Arial"/>
                <w:color w:val="7AC0DF"/>
              </w:rPr>
              <w:t>]</w:t>
            </w:r>
          </w:p>
        </w:tc>
        <w:tc>
          <w:tcPr>
            <w:tcW w:w="2430" w:type="dxa"/>
            <w:gridSpan w:val="2"/>
            <w:tcBorders>
              <w:left w:val="single" w:sz="4" w:space="0" w:color="FFFFFF"/>
              <w:bottom w:val="nil"/>
              <w:right w:val="single" w:sz="4" w:space="0" w:color="FFFFFF"/>
            </w:tcBorders>
            <w:shd w:val="clear" w:color="auto" w:fill="006299"/>
            <w:tcMar>
              <w:left w:w="115" w:type="dxa"/>
              <w:right w:w="144" w:type="dxa"/>
            </w:tcMar>
            <w:vAlign w:val="bottom"/>
          </w:tcPr>
          <w:p w:rsidR="00583D39" w:rsidRPr="00583D39" w:rsidRDefault="00583D39" w:rsidP="00583D39">
            <w:pPr>
              <w:spacing w:before="120" w:after="120" w:line="240" w:lineRule="auto"/>
              <w:ind w:right="0"/>
              <w:rPr>
                <w:rFonts w:cs="Arial"/>
              </w:rPr>
            </w:pPr>
            <w:r w:rsidRPr="00583D39">
              <w:rPr>
                <w:rFonts w:cs="Arial"/>
                <w:b/>
                <w:bCs/>
                <w:color w:val="FFFFFF"/>
              </w:rPr>
              <w:t xml:space="preserve">Your costs for </w:t>
            </w:r>
            <w:r w:rsidRPr="00583D39">
              <w:rPr>
                <w:rFonts w:cs="Arial"/>
                <w:b/>
                <w:bCs/>
                <w:color w:val="FFFFFF"/>
              </w:rPr>
              <w:br/>
            </w:r>
            <w:r w:rsidRPr="00583D39">
              <w:rPr>
                <w:rFonts w:cs="Arial"/>
                <w:b/>
                <w:bCs/>
                <w:color w:val="FFFFFF"/>
                <w:u w:val="single"/>
              </w:rPr>
              <w:t>in-network</w:t>
            </w:r>
            <w:r w:rsidRPr="00583D39">
              <w:rPr>
                <w:rFonts w:cs="Arial"/>
                <w:b/>
                <w:bCs/>
                <w:color w:val="FFFFFF"/>
              </w:rPr>
              <w:t xml:space="preserve"> providers</w:t>
            </w:r>
          </w:p>
        </w:tc>
        <w:tc>
          <w:tcPr>
            <w:tcW w:w="4929" w:type="dxa"/>
            <w:gridSpan w:val="2"/>
            <w:tcBorders>
              <w:left w:val="single" w:sz="4" w:space="0" w:color="FFFFFF"/>
              <w:bottom w:val="nil"/>
            </w:tcBorders>
            <w:shd w:val="clear" w:color="auto" w:fill="006299"/>
            <w:noWrap/>
            <w:tcMar>
              <w:left w:w="115" w:type="dxa"/>
              <w:right w:w="144" w:type="dxa"/>
            </w:tcMar>
            <w:vAlign w:val="bottom"/>
          </w:tcPr>
          <w:p w:rsidR="00583D39" w:rsidRPr="00583D39" w:rsidRDefault="00583D39" w:rsidP="00583D39">
            <w:pPr>
              <w:spacing w:before="120" w:after="120" w:line="240" w:lineRule="auto"/>
              <w:ind w:right="0"/>
              <w:rPr>
                <w:rFonts w:cs="Arial"/>
                <w:color w:val="548DD4"/>
              </w:rPr>
            </w:pPr>
            <w:r w:rsidRPr="00583D39">
              <w:rPr>
                <w:rFonts w:cs="Arial"/>
                <w:b/>
                <w:bCs/>
                <w:color w:val="FFFFFF"/>
              </w:rPr>
              <w:t xml:space="preserve">Limitations, exceptions, &amp; benefit information (rules about benefits) </w:t>
            </w:r>
            <w:r w:rsidRPr="00583D39">
              <w:rPr>
                <w:rFonts w:cs="Arial"/>
                <w:color w:val="7AC0DF"/>
              </w:rPr>
              <w:t>[</w:t>
            </w:r>
            <w:r w:rsidRPr="00583D39">
              <w:rPr>
                <w:rFonts w:cs="Arial"/>
                <w:i/>
                <w:iCs/>
                <w:color w:val="7AC0DF"/>
              </w:rPr>
              <w:t>Plans should provide specific information about: need for referrals, need for prior authorization, utilization management restrictions for drugs, maximum out of pocket costs on services, and permissible OON services and applicable cost sharing (if different than in-plan cost sharing).</w:t>
            </w:r>
            <w:r w:rsidRPr="00583D39">
              <w:rPr>
                <w:rFonts w:cs="Arial"/>
                <w:color w:val="7AC0DF"/>
              </w:rPr>
              <w:t>]</w:t>
            </w: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hRule="exact" w:val="613"/>
        </w:trPr>
        <w:tc>
          <w:tcPr>
            <w:tcW w:w="3312" w:type="dxa"/>
            <w:gridSpan w:val="2"/>
            <w:vMerge w:val="restart"/>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spacing w:before="60" w:after="60" w:line="240" w:lineRule="auto"/>
              <w:ind w:right="0"/>
              <w:rPr>
                <w:rFonts w:cs="Arial"/>
                <w:b/>
                <w:bCs/>
              </w:rPr>
            </w:pPr>
            <w:r w:rsidRPr="00583D39">
              <w:rPr>
                <w:rFonts w:cs="Arial"/>
                <w:b/>
                <w:bCs/>
              </w:rPr>
              <w:t>You need dental care</w:t>
            </w:r>
          </w:p>
        </w:tc>
        <w:tc>
          <w:tcPr>
            <w:tcW w:w="4068"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Dental check-ups and Preventative Care</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E1F4FF"/>
            <w:noWrap/>
          </w:tcPr>
          <w:p w:rsidR="00583D39" w:rsidRPr="00583D39" w:rsidRDefault="00583D39" w:rsidP="00583D39">
            <w:pPr>
              <w:spacing w:before="60" w:after="60" w:line="240" w:lineRule="auto"/>
              <w:ind w:right="0"/>
              <w:rPr>
                <w:rFonts w:cs="Arial"/>
              </w:rPr>
            </w:pP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hRule="exact" w:val="658"/>
        </w:trPr>
        <w:tc>
          <w:tcPr>
            <w:tcW w:w="3312" w:type="dxa"/>
            <w:gridSpan w:val="2"/>
            <w:vMerge/>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spacing w:before="60" w:after="60" w:line="240" w:lineRule="auto"/>
              <w:ind w:right="0"/>
              <w:rPr>
                <w:rFonts w:cs="Arial"/>
                <w:b/>
                <w:bCs/>
              </w:rPr>
            </w:pPr>
          </w:p>
        </w:tc>
        <w:tc>
          <w:tcPr>
            <w:tcW w:w="4068"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Restorative and Emergency Dental Care</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auto"/>
            <w:noWrap/>
          </w:tcPr>
          <w:p w:rsidR="00583D39" w:rsidRPr="00583D39" w:rsidRDefault="00583D39" w:rsidP="00583D39">
            <w:pPr>
              <w:spacing w:before="60" w:after="60" w:line="240" w:lineRule="auto"/>
              <w:ind w:right="0"/>
              <w:rPr>
                <w:rFonts w:cs="Arial"/>
              </w:rPr>
            </w:pP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hRule="exact" w:val="461"/>
        </w:trPr>
        <w:tc>
          <w:tcPr>
            <w:tcW w:w="3312" w:type="dxa"/>
            <w:gridSpan w:val="2"/>
            <w:vMerge w:val="restart"/>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spacing w:before="60" w:after="60" w:line="240" w:lineRule="auto"/>
              <w:ind w:right="0"/>
              <w:rPr>
                <w:rFonts w:cs="Arial"/>
                <w:b/>
                <w:bCs/>
              </w:rPr>
            </w:pPr>
            <w:r w:rsidRPr="00583D39">
              <w:rPr>
                <w:rFonts w:cs="Arial"/>
                <w:b/>
                <w:bCs/>
              </w:rPr>
              <w:t>You need hearing/auditory services</w:t>
            </w:r>
          </w:p>
        </w:tc>
        <w:tc>
          <w:tcPr>
            <w:tcW w:w="4068"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Hearing screenings</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E1F4FF"/>
            <w:noWrap/>
          </w:tcPr>
          <w:p w:rsidR="00583D39" w:rsidRPr="00583D39" w:rsidRDefault="00583D39" w:rsidP="00583D39">
            <w:pPr>
              <w:spacing w:before="60" w:after="60" w:line="240" w:lineRule="auto"/>
              <w:ind w:right="0"/>
              <w:rPr>
                <w:rFonts w:cs="Arial"/>
              </w:rPr>
            </w:pP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hRule="exact" w:val="461"/>
        </w:trPr>
        <w:tc>
          <w:tcPr>
            <w:tcW w:w="3312" w:type="dxa"/>
            <w:gridSpan w:val="2"/>
            <w:vMerge/>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spacing w:before="60" w:after="60" w:line="240" w:lineRule="auto"/>
              <w:ind w:right="0"/>
              <w:rPr>
                <w:rFonts w:cs="Arial"/>
                <w:b/>
                <w:bCs/>
              </w:rPr>
            </w:pPr>
          </w:p>
        </w:tc>
        <w:tc>
          <w:tcPr>
            <w:tcW w:w="4068"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Hearing aids</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auto"/>
            <w:noWrap/>
          </w:tcPr>
          <w:p w:rsidR="00583D39" w:rsidRPr="00583D39" w:rsidRDefault="00583D39" w:rsidP="00583D39">
            <w:pPr>
              <w:spacing w:before="60" w:after="60" w:line="240" w:lineRule="auto"/>
              <w:ind w:right="0"/>
              <w:rPr>
                <w:rFonts w:cs="Arial"/>
              </w:rPr>
            </w:pP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hRule="exact" w:val="766"/>
        </w:trPr>
        <w:tc>
          <w:tcPr>
            <w:tcW w:w="3312" w:type="dxa"/>
            <w:gridSpan w:val="2"/>
            <w:vMerge w:val="restart"/>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spacing w:before="60" w:after="60" w:line="240" w:lineRule="auto"/>
              <w:ind w:right="0"/>
              <w:rPr>
                <w:rFonts w:cs="Arial"/>
                <w:b/>
                <w:bCs/>
              </w:rPr>
            </w:pPr>
            <w:r w:rsidRPr="00583D39">
              <w:rPr>
                <w:rFonts w:cs="Arial"/>
                <w:b/>
                <w:bCs/>
              </w:rPr>
              <w:t>You have a chronic condition, such as diabetes or heart disease</w:t>
            </w:r>
          </w:p>
        </w:tc>
        <w:tc>
          <w:tcPr>
            <w:tcW w:w="4068"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Services to help manage your disease</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E1F4FF"/>
            <w:noWrap/>
          </w:tcPr>
          <w:p w:rsidR="00583D39" w:rsidRPr="00583D39" w:rsidRDefault="00583D39" w:rsidP="00583D39">
            <w:pPr>
              <w:spacing w:before="60" w:after="60" w:line="240" w:lineRule="auto"/>
              <w:ind w:right="0"/>
              <w:rPr>
                <w:rFonts w:cs="Arial"/>
              </w:rPr>
            </w:pP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hRule="exact" w:val="461"/>
        </w:trPr>
        <w:tc>
          <w:tcPr>
            <w:tcW w:w="3312" w:type="dxa"/>
            <w:gridSpan w:val="2"/>
            <w:vMerge/>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spacing w:before="60" w:after="60" w:line="240" w:lineRule="auto"/>
              <w:ind w:right="0"/>
              <w:rPr>
                <w:rFonts w:cs="Arial"/>
                <w:b/>
                <w:bCs/>
              </w:rPr>
            </w:pPr>
          </w:p>
        </w:tc>
        <w:tc>
          <w:tcPr>
            <w:tcW w:w="4068"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Diabetes supplies and services</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auto"/>
            <w:noWrap/>
          </w:tcPr>
          <w:p w:rsidR="00583D39" w:rsidRPr="00583D39" w:rsidRDefault="00583D39" w:rsidP="00583D39">
            <w:pPr>
              <w:spacing w:before="60" w:after="60" w:line="240" w:lineRule="auto"/>
              <w:ind w:right="0"/>
              <w:rPr>
                <w:rFonts w:cs="Arial"/>
              </w:rPr>
            </w:pP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val="20"/>
        </w:trPr>
        <w:tc>
          <w:tcPr>
            <w:tcW w:w="3312" w:type="dxa"/>
            <w:gridSpan w:val="2"/>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spacing w:before="60" w:after="60" w:line="240" w:lineRule="auto"/>
              <w:ind w:right="0"/>
              <w:rPr>
                <w:rFonts w:cs="Arial"/>
                <w:b/>
                <w:bCs/>
              </w:rPr>
            </w:pPr>
            <w:r w:rsidRPr="00583D39">
              <w:rPr>
                <w:rFonts w:cs="Arial"/>
                <w:b/>
                <w:bCs/>
              </w:rPr>
              <w:t>You have a mental health condition</w:t>
            </w:r>
          </w:p>
        </w:tc>
        <w:tc>
          <w:tcPr>
            <w:tcW w:w="4068"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Mental or behavioral health services</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E1F4FF"/>
            <w:noWrap/>
          </w:tcPr>
          <w:p w:rsidR="00583D39" w:rsidRPr="00583D39" w:rsidRDefault="00583D39" w:rsidP="00583D39">
            <w:pPr>
              <w:spacing w:before="60" w:after="60" w:line="240" w:lineRule="auto"/>
              <w:ind w:right="0"/>
              <w:rPr>
                <w:rFonts w:cs="Arial"/>
              </w:rPr>
            </w:pP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val="20"/>
        </w:trPr>
        <w:tc>
          <w:tcPr>
            <w:tcW w:w="3312" w:type="dxa"/>
            <w:gridSpan w:val="2"/>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spacing w:before="60" w:after="60" w:line="240" w:lineRule="auto"/>
              <w:ind w:right="0"/>
              <w:rPr>
                <w:rFonts w:cs="Arial"/>
                <w:b/>
                <w:bCs/>
              </w:rPr>
            </w:pPr>
            <w:r w:rsidRPr="00583D39">
              <w:rPr>
                <w:rFonts w:cs="Arial"/>
                <w:b/>
                <w:bCs/>
              </w:rPr>
              <w:t>You have a substance use disorder</w:t>
            </w:r>
          </w:p>
        </w:tc>
        <w:tc>
          <w:tcPr>
            <w:tcW w:w="4068"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 xml:space="preserve">Substance use services </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auto"/>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auto"/>
            <w:noWrap/>
          </w:tcPr>
          <w:p w:rsidR="00583D39" w:rsidRPr="00583D39" w:rsidRDefault="00583D39" w:rsidP="00583D39">
            <w:pPr>
              <w:spacing w:before="60" w:after="60" w:line="240" w:lineRule="auto"/>
              <w:ind w:right="0"/>
              <w:rPr>
                <w:rFonts w:cs="Arial"/>
              </w:rPr>
            </w:pPr>
          </w:p>
        </w:tc>
      </w:tr>
      <w:tr w:rsidR="00583D39" w:rsidRPr="00583D39" w:rsidTr="00DF5A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val="20"/>
        </w:trPr>
        <w:tc>
          <w:tcPr>
            <w:tcW w:w="3312" w:type="dxa"/>
            <w:gridSpan w:val="2"/>
            <w:tcBorders>
              <w:top w:val="single" w:sz="4" w:space="0" w:color="70AFD9"/>
              <w:left w:val="single" w:sz="4" w:space="0" w:color="70AFD9"/>
              <w:bottom w:val="single" w:sz="4" w:space="0" w:color="70AFD9"/>
              <w:right w:val="single" w:sz="4" w:space="0" w:color="70AFD9"/>
            </w:tcBorders>
            <w:shd w:val="clear" w:color="auto" w:fill="B9E6FF"/>
          </w:tcPr>
          <w:p w:rsidR="00583D39" w:rsidRPr="00583D39" w:rsidRDefault="00583D39" w:rsidP="00583D39">
            <w:pPr>
              <w:spacing w:before="60" w:after="60" w:line="240" w:lineRule="auto"/>
              <w:ind w:right="0"/>
              <w:rPr>
                <w:rFonts w:cs="Arial"/>
                <w:b/>
                <w:bCs/>
              </w:rPr>
            </w:pPr>
            <w:r w:rsidRPr="00583D39">
              <w:rPr>
                <w:rFonts w:cs="Arial"/>
                <w:b/>
                <w:bCs/>
              </w:rPr>
              <w:t>You need long-term   mental health services</w:t>
            </w:r>
          </w:p>
        </w:tc>
        <w:tc>
          <w:tcPr>
            <w:tcW w:w="4068"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 xml:space="preserve">Inpatient and outpatient care and community-based services for people who need mental health care  </w:t>
            </w:r>
          </w:p>
        </w:tc>
        <w:tc>
          <w:tcPr>
            <w:tcW w:w="2430" w:type="dxa"/>
            <w:gridSpan w:val="2"/>
            <w:tcBorders>
              <w:top w:val="single" w:sz="4" w:space="0" w:color="70AFD9"/>
              <w:left w:val="single" w:sz="4" w:space="0" w:color="70AFD9"/>
              <w:bottom w:val="single" w:sz="4" w:space="0" w:color="70AFD9"/>
              <w:right w:val="single" w:sz="4" w:space="0" w:color="70AFD9"/>
            </w:tcBorders>
            <w:shd w:val="clear" w:color="auto" w:fill="E1F4FF"/>
          </w:tcPr>
          <w:p w:rsidR="00583D39" w:rsidRPr="00583D39" w:rsidRDefault="00583D39" w:rsidP="00583D39">
            <w:pPr>
              <w:spacing w:before="60" w:after="60" w:line="240" w:lineRule="auto"/>
              <w:ind w:right="0"/>
              <w:rPr>
                <w:rFonts w:cs="Arial"/>
              </w:rPr>
            </w:pPr>
            <w:r w:rsidRPr="00583D39">
              <w:rPr>
                <w:rFonts w:cs="Arial"/>
              </w:rPr>
              <w:t>$0</w:t>
            </w:r>
          </w:p>
        </w:tc>
        <w:tc>
          <w:tcPr>
            <w:tcW w:w="4950" w:type="dxa"/>
            <w:gridSpan w:val="2"/>
            <w:tcBorders>
              <w:top w:val="single" w:sz="4" w:space="0" w:color="70AFD9"/>
              <w:left w:val="single" w:sz="4" w:space="0" w:color="70AFD9"/>
              <w:bottom w:val="single" w:sz="4" w:space="0" w:color="70AFD9"/>
              <w:right w:val="single" w:sz="4" w:space="0" w:color="70AFD9"/>
            </w:tcBorders>
            <w:shd w:val="clear" w:color="auto" w:fill="E1F4FF"/>
            <w:noWrap/>
          </w:tcPr>
          <w:p w:rsidR="00583D39" w:rsidRPr="00583D39" w:rsidRDefault="00583D39" w:rsidP="00583D39">
            <w:pPr>
              <w:spacing w:before="60" w:after="60" w:line="240" w:lineRule="auto"/>
              <w:ind w:right="0"/>
              <w:rPr>
                <w:rFonts w:cs="Arial"/>
                <w:color w:val="E36C0A"/>
              </w:rPr>
            </w:pPr>
          </w:p>
        </w:tc>
      </w:tr>
    </w:tbl>
    <w:p w:rsidR="00B82803" w:rsidRDefault="00B82803" w:rsidP="00502978"/>
    <w:p w:rsidR="00B82803" w:rsidRDefault="00B82803" w:rsidP="00502978"/>
    <w:tbl>
      <w:tblPr>
        <w:tblW w:w="146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30"/>
        <w:gridCol w:w="4050"/>
        <w:gridCol w:w="2440"/>
        <w:gridCol w:w="4840"/>
      </w:tblGrid>
      <w:tr w:rsidR="00583D39" w:rsidRPr="00B15E35" w:rsidTr="00DF5A62">
        <w:trPr>
          <w:trHeight w:val="300"/>
        </w:trPr>
        <w:tc>
          <w:tcPr>
            <w:tcW w:w="3330" w:type="dxa"/>
            <w:tcBorders>
              <w:bottom w:val="single" w:sz="4" w:space="0" w:color="70AFD9"/>
            </w:tcBorders>
            <w:shd w:val="clear" w:color="auto" w:fill="006299"/>
            <w:noWrap/>
            <w:vAlign w:val="bottom"/>
          </w:tcPr>
          <w:p w:rsidR="00583D39" w:rsidRDefault="00583D39" w:rsidP="003A681C">
            <w:pPr>
              <w:keepNext/>
              <w:keepLines/>
              <w:spacing w:before="120" w:after="120"/>
              <w:rPr>
                <w:rFonts w:cs="Arial"/>
                <w:b/>
                <w:bCs/>
              </w:rPr>
            </w:pPr>
            <w:r>
              <w:rPr>
                <w:rFonts w:cs="Arial"/>
                <w:b/>
                <w:bCs/>
                <w:color w:val="FFFFFF"/>
              </w:rPr>
              <w:lastRenderedPageBreak/>
              <w:t xml:space="preserve">Health need or concern </w:t>
            </w:r>
          </w:p>
        </w:tc>
        <w:tc>
          <w:tcPr>
            <w:tcW w:w="4050" w:type="dxa"/>
            <w:tcBorders>
              <w:bottom w:val="single" w:sz="4" w:space="0" w:color="70AFD9"/>
            </w:tcBorders>
            <w:shd w:val="clear" w:color="auto" w:fill="006299"/>
            <w:vAlign w:val="bottom"/>
          </w:tcPr>
          <w:p w:rsidR="00583D39" w:rsidRPr="00BC7B35" w:rsidRDefault="00583D39" w:rsidP="003A681C">
            <w:pPr>
              <w:keepNext/>
              <w:keepLines/>
              <w:spacing w:before="120" w:after="120" w:line="240" w:lineRule="auto"/>
              <w:rPr>
                <w:rFonts w:cs="Arial"/>
              </w:rPr>
            </w:pPr>
            <w:r w:rsidRPr="00DF021A">
              <w:rPr>
                <w:rFonts w:cs="Arial"/>
                <w:b/>
                <w:bCs/>
                <w:color w:val="FFFFFF"/>
              </w:rPr>
              <w:t>Services</w:t>
            </w:r>
            <w:r>
              <w:rPr>
                <w:rFonts w:cs="Arial"/>
                <w:b/>
                <w:bCs/>
                <w:color w:val="FFFFFF"/>
              </w:rPr>
              <w:t xml:space="preserve"> you may need </w:t>
            </w:r>
            <w:r w:rsidRPr="00B57540">
              <w:rPr>
                <w:rFonts w:cs="Arial"/>
                <w:color w:val="7AC0DF"/>
              </w:rPr>
              <w:t>[</w:t>
            </w:r>
            <w:r w:rsidRPr="00B57540">
              <w:rPr>
                <w:rFonts w:cs="Arial"/>
                <w:i/>
                <w:iCs/>
                <w:color w:val="7AC0DF"/>
              </w:rPr>
              <w:t>This category includes</w:t>
            </w:r>
            <w:r>
              <w:rPr>
                <w:rFonts w:cs="Arial"/>
                <w:i/>
                <w:iCs/>
                <w:color w:val="7AC0DF"/>
              </w:rPr>
              <w:t xml:space="preserve"> </w:t>
            </w:r>
            <w:r w:rsidRPr="00B57540">
              <w:rPr>
                <w:rFonts w:cs="Arial"/>
                <w:i/>
                <w:iCs/>
                <w:color w:val="7AC0DF"/>
              </w:rPr>
              <w:t>examples of services that beneficiaries may need. The</w:t>
            </w:r>
            <w:r>
              <w:rPr>
                <w:rFonts w:cs="Arial"/>
                <w:i/>
                <w:iCs/>
                <w:color w:val="7AC0DF"/>
              </w:rPr>
              <w:t xml:space="preserve"> </w:t>
            </w:r>
            <w:r w:rsidRPr="00B57540">
              <w:rPr>
                <w:rFonts w:cs="Arial"/>
                <w:i/>
                <w:iCs/>
                <w:color w:val="7AC0DF"/>
              </w:rPr>
              <w:t xml:space="preserve">health plan should add or delete any services based on the services covered by the </w:t>
            </w:r>
            <w:r>
              <w:rPr>
                <w:rFonts w:cs="Arial"/>
                <w:i/>
                <w:iCs/>
                <w:color w:val="7AC0DF"/>
              </w:rPr>
              <w:t>s</w:t>
            </w:r>
            <w:r w:rsidRPr="00B57540">
              <w:rPr>
                <w:rFonts w:cs="Arial"/>
                <w:i/>
                <w:iCs/>
                <w:color w:val="7AC0DF"/>
              </w:rPr>
              <w:t>tate.</w:t>
            </w:r>
            <w:r w:rsidRPr="00B57540">
              <w:rPr>
                <w:rFonts w:cs="Arial"/>
                <w:color w:val="7AC0DF"/>
              </w:rPr>
              <w:t>]</w:t>
            </w:r>
          </w:p>
        </w:tc>
        <w:tc>
          <w:tcPr>
            <w:tcW w:w="2440" w:type="dxa"/>
            <w:tcBorders>
              <w:bottom w:val="single" w:sz="4" w:space="0" w:color="70AFD9"/>
            </w:tcBorders>
            <w:shd w:val="clear" w:color="auto" w:fill="006299"/>
            <w:vAlign w:val="bottom"/>
          </w:tcPr>
          <w:p w:rsidR="00583D39" w:rsidRDefault="00583D39" w:rsidP="003A681C">
            <w:pPr>
              <w:keepNext/>
              <w:keepLines/>
              <w:spacing w:before="120" w:after="120" w:line="240" w:lineRule="auto"/>
              <w:rPr>
                <w:rFonts w:cs="Arial"/>
              </w:rPr>
            </w:pPr>
            <w:r>
              <w:rPr>
                <w:rFonts w:cs="Arial"/>
                <w:b/>
                <w:bCs/>
                <w:color w:val="FFFFFF"/>
              </w:rPr>
              <w:t xml:space="preserve">Your costs for </w:t>
            </w:r>
            <w:r>
              <w:rPr>
                <w:rFonts w:cs="Arial"/>
                <w:b/>
                <w:bCs/>
                <w:color w:val="FFFFFF"/>
              </w:rPr>
              <w:br/>
            </w:r>
            <w:r>
              <w:rPr>
                <w:rFonts w:cs="Arial"/>
                <w:b/>
                <w:bCs/>
                <w:color w:val="FFFFFF"/>
                <w:u w:val="single"/>
              </w:rPr>
              <w:t>in-network</w:t>
            </w:r>
            <w:r>
              <w:rPr>
                <w:rFonts w:cs="Arial"/>
                <w:b/>
                <w:bCs/>
                <w:color w:val="FFFFFF"/>
              </w:rPr>
              <w:t xml:space="preserve"> providers</w:t>
            </w:r>
          </w:p>
        </w:tc>
        <w:tc>
          <w:tcPr>
            <w:tcW w:w="4840" w:type="dxa"/>
            <w:tcBorders>
              <w:bottom w:val="single" w:sz="4" w:space="0" w:color="70AFD9"/>
            </w:tcBorders>
            <w:shd w:val="clear" w:color="auto" w:fill="006299"/>
            <w:noWrap/>
            <w:vAlign w:val="bottom"/>
          </w:tcPr>
          <w:p w:rsidR="00583D39" w:rsidRPr="00B15E35" w:rsidRDefault="00583D39" w:rsidP="003A681C">
            <w:pPr>
              <w:keepNext/>
              <w:keepLines/>
              <w:spacing w:before="120" w:after="120" w:line="240" w:lineRule="auto"/>
              <w:rPr>
                <w:rFonts w:cs="Arial"/>
                <w:color w:val="548DD4"/>
              </w:rPr>
            </w:pPr>
            <w:r>
              <w:rPr>
                <w:rFonts w:cs="Arial"/>
                <w:b/>
                <w:bCs/>
                <w:color w:val="FFFFFF"/>
              </w:rPr>
              <w:t xml:space="preserve">Limitations, exceptions, &amp; benefit information (rules about benefits) </w:t>
            </w:r>
            <w:r w:rsidRPr="00927BC6">
              <w:rPr>
                <w:rFonts w:cs="Arial"/>
                <w:color w:val="7AC0DF"/>
              </w:rPr>
              <w:t>[</w:t>
            </w:r>
            <w:r w:rsidRPr="00927BC6">
              <w:rPr>
                <w:rFonts w:cs="Arial"/>
                <w:i/>
                <w:iCs/>
                <w:color w:val="7AC0DF"/>
              </w:rPr>
              <w:t>Plans should provide specific information about: need for referrals, need for prior authorization, utilization management restrictions for drugs, maximum out of pocket costs on services, and permissible OON services</w:t>
            </w:r>
            <w:r>
              <w:rPr>
                <w:rFonts w:cs="Arial"/>
                <w:i/>
                <w:iCs/>
                <w:color w:val="7AC0DF"/>
              </w:rPr>
              <w:t xml:space="preserve"> and applicable cost sharing (if different than in-plan cost sharing)</w:t>
            </w:r>
            <w:r w:rsidRPr="00927BC6">
              <w:rPr>
                <w:rFonts w:cs="Arial"/>
                <w:i/>
                <w:iCs/>
                <w:color w:val="7AC0DF"/>
              </w:rPr>
              <w:t>.</w:t>
            </w:r>
            <w:r w:rsidRPr="00927BC6">
              <w:rPr>
                <w:rFonts w:cs="Arial"/>
                <w:color w:val="7AC0DF"/>
              </w:rPr>
              <w:t>]</w:t>
            </w:r>
          </w:p>
        </w:tc>
      </w:tr>
      <w:tr w:rsidR="00583D39" w:rsidTr="00CF029C">
        <w:trPr>
          <w:trHeight w:val="132"/>
        </w:trPr>
        <w:tc>
          <w:tcPr>
            <w:tcW w:w="3330" w:type="dxa"/>
            <w:vMerge w:val="restart"/>
            <w:tcBorders>
              <w:top w:val="single" w:sz="4" w:space="0" w:color="70AFD9"/>
              <w:left w:val="single" w:sz="4" w:space="0" w:color="70AFD9"/>
              <w:bottom w:val="single" w:sz="4" w:space="0" w:color="70AFD9"/>
              <w:right w:val="single" w:sz="4" w:space="0" w:color="70AFD9"/>
            </w:tcBorders>
            <w:shd w:val="clear" w:color="auto" w:fill="B9E6FF"/>
            <w:vAlign w:val="center"/>
          </w:tcPr>
          <w:p w:rsidR="00583D39" w:rsidRDefault="00583D39" w:rsidP="00CF029C">
            <w:pPr>
              <w:keepNext/>
              <w:keepLines/>
              <w:spacing w:before="60" w:after="60" w:line="240" w:lineRule="auto"/>
              <w:ind w:right="432"/>
              <w:rPr>
                <w:rFonts w:cs="Arial"/>
                <w:b/>
                <w:bCs/>
              </w:rPr>
            </w:pPr>
            <w:r>
              <w:rPr>
                <w:rFonts w:cs="Arial"/>
                <w:b/>
                <w:bCs/>
              </w:rPr>
              <w:t>You need durable medical equipment (DME) or supplies, such as (Note: this is not a complete list of covered DME or supplies.  For a complete list of all covered DME or supplies contact: Member Services or refer to the Member Handbook)</w:t>
            </w:r>
          </w:p>
        </w:tc>
        <w:tc>
          <w:tcPr>
            <w:tcW w:w="4050" w:type="dxa"/>
            <w:tcBorders>
              <w:top w:val="single" w:sz="4" w:space="0" w:color="70AFD9"/>
              <w:left w:val="single" w:sz="4" w:space="0" w:color="70AFD9"/>
              <w:bottom w:val="single" w:sz="4" w:space="0" w:color="70AFD9"/>
              <w:right w:val="single" w:sz="4" w:space="0" w:color="70AFD9"/>
            </w:tcBorders>
            <w:shd w:val="clear" w:color="auto" w:fill="E1F4FF"/>
          </w:tcPr>
          <w:p w:rsidR="00583D39" w:rsidRDefault="00583D39" w:rsidP="00DF5A62">
            <w:pPr>
              <w:keepNext/>
              <w:keepLines/>
              <w:spacing w:before="60" w:after="60" w:line="240" w:lineRule="auto"/>
              <w:ind w:right="342"/>
              <w:rPr>
                <w:rFonts w:cs="Arial"/>
              </w:rPr>
            </w:pPr>
            <w:r>
              <w:rPr>
                <w:rFonts w:cs="Arial"/>
              </w:rPr>
              <w:t>Wheelchairs, Canes, Crutches, Walkers, etc.</w:t>
            </w:r>
          </w:p>
        </w:tc>
        <w:tc>
          <w:tcPr>
            <w:tcW w:w="2440" w:type="dxa"/>
            <w:tcBorders>
              <w:top w:val="single" w:sz="4" w:space="0" w:color="70AFD9"/>
              <w:left w:val="single" w:sz="4" w:space="0" w:color="70AFD9"/>
              <w:bottom w:val="single" w:sz="4" w:space="0" w:color="70AFD9"/>
              <w:right w:val="single" w:sz="4" w:space="0" w:color="70AFD9"/>
            </w:tcBorders>
            <w:shd w:val="clear" w:color="auto" w:fill="E1F4FF"/>
          </w:tcPr>
          <w:p w:rsidR="00583D39" w:rsidRDefault="00583D39" w:rsidP="00583D39">
            <w:pPr>
              <w:keepNext/>
              <w:keepLines/>
              <w:spacing w:before="60" w:after="60" w:line="240" w:lineRule="auto"/>
              <w:rPr>
                <w:rFonts w:cs="Arial"/>
              </w:rPr>
            </w:pPr>
            <w:r>
              <w:rPr>
                <w:rFonts w:cs="Arial"/>
              </w:rPr>
              <w:t>$0</w:t>
            </w:r>
          </w:p>
        </w:tc>
        <w:tc>
          <w:tcPr>
            <w:tcW w:w="4840" w:type="dxa"/>
            <w:tcBorders>
              <w:top w:val="single" w:sz="4" w:space="0" w:color="70AFD9"/>
              <w:left w:val="single" w:sz="4" w:space="0" w:color="70AFD9"/>
              <w:bottom w:val="single" w:sz="4" w:space="0" w:color="70AFD9"/>
              <w:right w:val="single" w:sz="4" w:space="0" w:color="70AFD9"/>
            </w:tcBorders>
            <w:shd w:val="clear" w:color="auto" w:fill="E1F4FF"/>
            <w:noWrap/>
          </w:tcPr>
          <w:p w:rsidR="00583D39" w:rsidRDefault="00583D39" w:rsidP="00583D39">
            <w:pPr>
              <w:keepNext/>
              <w:keepLines/>
              <w:spacing w:before="60" w:after="60" w:line="240" w:lineRule="auto"/>
              <w:rPr>
                <w:rFonts w:cs="Arial"/>
                <w:color w:val="E36C0A"/>
              </w:rPr>
            </w:pPr>
          </w:p>
        </w:tc>
      </w:tr>
      <w:tr w:rsidR="00583D39" w:rsidRPr="00680A9A" w:rsidTr="00DF5A62">
        <w:trPr>
          <w:trHeight w:val="132"/>
        </w:trPr>
        <w:tc>
          <w:tcPr>
            <w:tcW w:w="3330" w:type="dxa"/>
            <w:vMerge/>
            <w:tcBorders>
              <w:top w:val="single" w:sz="4" w:space="0" w:color="70AFD9"/>
              <w:left w:val="single" w:sz="4" w:space="0" w:color="70AFD9"/>
              <w:bottom w:val="single" w:sz="4" w:space="0" w:color="70AFD9"/>
              <w:right w:val="single" w:sz="4" w:space="0" w:color="70AFD9"/>
            </w:tcBorders>
            <w:shd w:val="clear" w:color="auto" w:fill="B9E6FF"/>
          </w:tcPr>
          <w:p w:rsidR="00583D39" w:rsidRDefault="00583D39" w:rsidP="00583D39">
            <w:pPr>
              <w:spacing w:before="60" w:after="60" w:line="240" w:lineRule="auto"/>
              <w:rPr>
                <w:rFonts w:cs="Arial"/>
                <w:b/>
                <w:bCs/>
              </w:rPr>
            </w:pPr>
          </w:p>
        </w:tc>
        <w:tc>
          <w:tcPr>
            <w:tcW w:w="4050" w:type="dxa"/>
            <w:tcBorders>
              <w:top w:val="single" w:sz="4" w:space="0" w:color="70AFD9"/>
              <w:left w:val="single" w:sz="4" w:space="0" w:color="70AFD9"/>
              <w:bottom w:val="single" w:sz="4" w:space="0" w:color="70AFD9"/>
              <w:right w:val="single" w:sz="4" w:space="0" w:color="70AFD9"/>
            </w:tcBorders>
            <w:shd w:val="clear" w:color="auto" w:fill="auto"/>
          </w:tcPr>
          <w:p w:rsidR="00583D39" w:rsidRDefault="00583D39" w:rsidP="00DF5A62">
            <w:pPr>
              <w:spacing w:before="60" w:after="60" w:line="240" w:lineRule="auto"/>
              <w:ind w:right="342"/>
              <w:rPr>
                <w:rFonts w:cs="Arial"/>
              </w:rPr>
            </w:pPr>
            <w:r>
              <w:rPr>
                <w:rFonts w:cs="Arial"/>
              </w:rPr>
              <w:t>Devices and equipment that help you better use household items or a computer</w:t>
            </w:r>
          </w:p>
        </w:tc>
        <w:tc>
          <w:tcPr>
            <w:tcW w:w="2440" w:type="dxa"/>
            <w:tcBorders>
              <w:top w:val="single" w:sz="4" w:space="0" w:color="70AFD9"/>
              <w:left w:val="single" w:sz="4" w:space="0" w:color="70AFD9"/>
              <w:bottom w:val="single" w:sz="4" w:space="0" w:color="70AFD9"/>
              <w:right w:val="single" w:sz="4" w:space="0" w:color="70AFD9"/>
            </w:tcBorders>
            <w:shd w:val="clear" w:color="auto" w:fill="auto"/>
          </w:tcPr>
          <w:p w:rsidR="00583D39" w:rsidRDefault="00583D39" w:rsidP="00583D39">
            <w:pPr>
              <w:spacing w:before="60" w:after="60" w:line="240" w:lineRule="auto"/>
              <w:rPr>
                <w:rFonts w:cs="Arial"/>
              </w:rPr>
            </w:pPr>
            <w:r>
              <w:rPr>
                <w:rFonts w:cs="Arial"/>
              </w:rPr>
              <w:t>$0</w:t>
            </w:r>
          </w:p>
        </w:tc>
        <w:tc>
          <w:tcPr>
            <w:tcW w:w="4840" w:type="dxa"/>
            <w:tcBorders>
              <w:top w:val="single" w:sz="4" w:space="0" w:color="70AFD9"/>
              <w:left w:val="single" w:sz="4" w:space="0" w:color="70AFD9"/>
              <w:bottom w:val="single" w:sz="4" w:space="0" w:color="70AFD9"/>
              <w:right w:val="single" w:sz="4" w:space="0" w:color="70AFD9"/>
            </w:tcBorders>
            <w:shd w:val="clear" w:color="auto" w:fill="auto"/>
            <w:noWrap/>
          </w:tcPr>
          <w:p w:rsidR="00583D39" w:rsidRPr="00680A9A" w:rsidRDefault="00583D39" w:rsidP="00583D39">
            <w:pPr>
              <w:spacing w:before="60" w:after="60" w:line="240" w:lineRule="auto"/>
              <w:rPr>
                <w:rFonts w:cs="Arial"/>
                <w:color w:val="E36C0A"/>
              </w:rPr>
            </w:pPr>
          </w:p>
        </w:tc>
      </w:tr>
      <w:tr w:rsidR="00583D39" w:rsidRPr="00DF021A" w:rsidTr="00CF029C">
        <w:trPr>
          <w:trHeight w:val="1672"/>
        </w:trPr>
        <w:tc>
          <w:tcPr>
            <w:tcW w:w="3330" w:type="dxa"/>
            <w:vMerge/>
            <w:tcBorders>
              <w:top w:val="single" w:sz="4" w:space="0" w:color="70AFD9"/>
              <w:left w:val="single" w:sz="4" w:space="0" w:color="70AFD9"/>
              <w:bottom w:val="single" w:sz="4" w:space="0" w:color="70AFD9"/>
              <w:right w:val="single" w:sz="4" w:space="0" w:color="70AFD9"/>
            </w:tcBorders>
            <w:shd w:val="clear" w:color="auto" w:fill="B9E6FF"/>
          </w:tcPr>
          <w:p w:rsidR="00583D39" w:rsidRDefault="00583D39" w:rsidP="00583D39">
            <w:pPr>
              <w:spacing w:before="60" w:after="60" w:line="240" w:lineRule="auto"/>
              <w:rPr>
                <w:rFonts w:cs="Arial"/>
                <w:b/>
                <w:bCs/>
              </w:rPr>
            </w:pPr>
          </w:p>
        </w:tc>
        <w:tc>
          <w:tcPr>
            <w:tcW w:w="4050" w:type="dxa"/>
            <w:tcBorders>
              <w:top w:val="single" w:sz="4" w:space="0" w:color="70AFD9"/>
              <w:left w:val="single" w:sz="4" w:space="0" w:color="70AFD9"/>
              <w:bottom w:val="single" w:sz="4" w:space="0" w:color="70AFD9"/>
              <w:right w:val="single" w:sz="4" w:space="0" w:color="70AFD9"/>
            </w:tcBorders>
            <w:shd w:val="clear" w:color="auto" w:fill="E1F4FF"/>
          </w:tcPr>
          <w:p w:rsidR="00583D39" w:rsidRDefault="00583D39" w:rsidP="00DF5A62">
            <w:pPr>
              <w:tabs>
                <w:tab w:val="left" w:pos="3492"/>
              </w:tabs>
              <w:spacing w:before="60" w:after="60" w:line="240" w:lineRule="auto"/>
              <w:rPr>
                <w:rFonts w:cs="Arial"/>
              </w:rPr>
            </w:pPr>
            <w:r>
              <w:rPr>
                <w:rFonts w:cs="Arial"/>
              </w:rPr>
              <w:t>Oxygen and respiratory therapy services</w:t>
            </w:r>
          </w:p>
        </w:tc>
        <w:tc>
          <w:tcPr>
            <w:tcW w:w="2440" w:type="dxa"/>
            <w:tcBorders>
              <w:top w:val="single" w:sz="4" w:space="0" w:color="70AFD9"/>
              <w:left w:val="single" w:sz="4" w:space="0" w:color="70AFD9"/>
              <w:bottom w:val="single" w:sz="4" w:space="0" w:color="70AFD9"/>
              <w:right w:val="single" w:sz="4" w:space="0" w:color="70AFD9"/>
            </w:tcBorders>
            <w:shd w:val="clear" w:color="auto" w:fill="E1F4FF"/>
          </w:tcPr>
          <w:p w:rsidR="00583D39" w:rsidRDefault="00583D39" w:rsidP="00583D39">
            <w:pPr>
              <w:spacing w:before="60" w:after="60" w:line="240" w:lineRule="auto"/>
              <w:rPr>
                <w:rFonts w:cs="Arial"/>
              </w:rPr>
            </w:pPr>
            <w:r>
              <w:rPr>
                <w:rFonts w:cs="Arial"/>
              </w:rPr>
              <w:t>$0</w:t>
            </w:r>
          </w:p>
        </w:tc>
        <w:tc>
          <w:tcPr>
            <w:tcW w:w="4840" w:type="dxa"/>
            <w:tcBorders>
              <w:top w:val="single" w:sz="4" w:space="0" w:color="70AFD9"/>
              <w:left w:val="single" w:sz="4" w:space="0" w:color="70AFD9"/>
              <w:bottom w:val="single" w:sz="4" w:space="0" w:color="70AFD9"/>
              <w:right w:val="single" w:sz="4" w:space="0" w:color="70AFD9"/>
            </w:tcBorders>
            <w:shd w:val="clear" w:color="auto" w:fill="E1F4FF"/>
            <w:noWrap/>
          </w:tcPr>
          <w:p w:rsidR="00583D39" w:rsidRPr="00DF021A" w:rsidRDefault="00583D39" w:rsidP="00583D39">
            <w:pPr>
              <w:spacing w:before="60" w:after="60" w:line="240" w:lineRule="auto"/>
              <w:rPr>
                <w:rFonts w:cs="Arial"/>
              </w:rPr>
            </w:pPr>
          </w:p>
        </w:tc>
      </w:tr>
    </w:tbl>
    <w:p w:rsidR="00B82803" w:rsidRDefault="00B82803" w:rsidP="00502978"/>
    <w:p w:rsidR="00583D39" w:rsidRDefault="00583D39" w:rsidP="00502978"/>
    <w:p w:rsidR="00583D39" w:rsidRDefault="00583D39" w:rsidP="00502978"/>
    <w:p w:rsidR="00583D39" w:rsidRDefault="00583D39" w:rsidP="00502978"/>
    <w:p w:rsidR="00583D39" w:rsidRDefault="00583D39" w:rsidP="00502978"/>
    <w:tbl>
      <w:tblPr>
        <w:tblW w:w="14660" w:type="dxa"/>
        <w:tblInd w:w="-252" w:type="dxa"/>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Layout w:type="fixed"/>
        <w:tblLook w:val="00A0" w:firstRow="1" w:lastRow="0" w:firstColumn="1" w:lastColumn="0" w:noHBand="0" w:noVBand="0"/>
      </w:tblPr>
      <w:tblGrid>
        <w:gridCol w:w="3420"/>
        <w:gridCol w:w="3960"/>
        <w:gridCol w:w="2440"/>
        <w:gridCol w:w="4840"/>
      </w:tblGrid>
      <w:tr w:rsidR="00583D39" w:rsidRPr="00DF021A" w:rsidTr="00DF5A62">
        <w:trPr>
          <w:trHeight w:val="300"/>
        </w:trPr>
        <w:tc>
          <w:tcPr>
            <w:tcW w:w="3420" w:type="dxa"/>
            <w:vMerge w:val="restart"/>
            <w:shd w:val="clear" w:color="auto" w:fill="B9E6FF"/>
            <w:noWrap/>
          </w:tcPr>
          <w:p w:rsidR="00583D39" w:rsidRDefault="00583D39" w:rsidP="00583D39">
            <w:pPr>
              <w:keepNext/>
              <w:keepLines/>
              <w:spacing w:before="60" w:after="60"/>
              <w:rPr>
                <w:rFonts w:cs="Arial"/>
                <w:i/>
                <w:iCs/>
                <w:color w:val="548DD4"/>
              </w:rPr>
            </w:pPr>
            <w:r>
              <w:rPr>
                <w:rFonts w:cs="Arial"/>
                <w:b/>
                <w:bCs/>
              </w:rPr>
              <w:lastRenderedPageBreak/>
              <w:t>You need help living at home</w:t>
            </w:r>
          </w:p>
          <w:p w:rsidR="00583D39" w:rsidRPr="00DF021A" w:rsidRDefault="00583D39" w:rsidP="00583D39">
            <w:pPr>
              <w:keepNext/>
              <w:keepLines/>
              <w:spacing w:before="60" w:after="60" w:line="240" w:lineRule="auto"/>
              <w:rPr>
                <w:rFonts w:cs="Arial"/>
                <w:b/>
                <w:bCs/>
              </w:rPr>
            </w:pPr>
          </w:p>
        </w:tc>
        <w:tc>
          <w:tcPr>
            <w:tcW w:w="3960" w:type="dxa"/>
            <w:shd w:val="clear" w:color="auto" w:fill="E1F4FF"/>
          </w:tcPr>
          <w:p w:rsidR="00583D39" w:rsidRPr="00DF021A" w:rsidRDefault="00583D39" w:rsidP="00DF5A62">
            <w:pPr>
              <w:keepNext/>
              <w:keepLines/>
              <w:spacing w:before="60" w:after="60" w:line="240" w:lineRule="auto"/>
              <w:ind w:right="342"/>
              <w:rPr>
                <w:rFonts w:cs="Arial"/>
              </w:rPr>
            </w:pPr>
            <w:r w:rsidRPr="00BC7B35">
              <w:rPr>
                <w:rFonts w:cs="Arial"/>
              </w:rPr>
              <w:t xml:space="preserve">Home services, such as </w:t>
            </w:r>
            <w:r>
              <w:rPr>
                <w:rFonts w:cs="Arial"/>
              </w:rPr>
              <w:t xml:space="preserve">cleaning or </w:t>
            </w:r>
            <w:r w:rsidRPr="00BC7B35">
              <w:rPr>
                <w:rFonts w:cs="Arial"/>
              </w:rPr>
              <w:t>housekeeping</w:t>
            </w:r>
          </w:p>
        </w:tc>
        <w:tc>
          <w:tcPr>
            <w:tcW w:w="2440" w:type="dxa"/>
            <w:shd w:val="clear" w:color="auto" w:fill="E1F4FF"/>
          </w:tcPr>
          <w:p w:rsidR="00583D39" w:rsidRPr="00DF021A" w:rsidRDefault="00583D39" w:rsidP="00583D39">
            <w:pPr>
              <w:keepNext/>
              <w:keepLines/>
              <w:spacing w:before="60" w:after="60" w:line="240" w:lineRule="auto"/>
              <w:rPr>
                <w:rFonts w:cs="Arial"/>
              </w:rPr>
            </w:pPr>
            <w:r w:rsidRPr="004F113C">
              <w:rPr>
                <w:rFonts w:cs="Arial"/>
              </w:rPr>
              <w:t>$0</w:t>
            </w:r>
          </w:p>
        </w:tc>
        <w:tc>
          <w:tcPr>
            <w:tcW w:w="4840" w:type="dxa"/>
            <w:shd w:val="clear" w:color="auto" w:fill="E1F4FF"/>
            <w:noWrap/>
          </w:tcPr>
          <w:p w:rsidR="00583D39" w:rsidRPr="00DF021A" w:rsidRDefault="00583D39" w:rsidP="00583D39">
            <w:pPr>
              <w:keepNext/>
              <w:keepLines/>
              <w:spacing w:before="60" w:after="60" w:line="240" w:lineRule="auto"/>
              <w:rPr>
                <w:rFonts w:cs="Arial"/>
              </w:rPr>
            </w:pPr>
          </w:p>
        </w:tc>
      </w:tr>
      <w:tr w:rsidR="00583D39" w:rsidRPr="00DF021A" w:rsidTr="00DF5A62">
        <w:trPr>
          <w:trHeight w:val="300"/>
        </w:trPr>
        <w:tc>
          <w:tcPr>
            <w:tcW w:w="3420" w:type="dxa"/>
            <w:vMerge/>
            <w:shd w:val="clear" w:color="auto" w:fill="B9E6FF"/>
            <w:noWrap/>
          </w:tcPr>
          <w:p w:rsidR="00583D39" w:rsidRPr="00DF021A" w:rsidRDefault="00583D39" w:rsidP="00583D39">
            <w:pPr>
              <w:keepNext/>
              <w:keepLines/>
              <w:spacing w:before="60" w:after="60" w:line="240" w:lineRule="auto"/>
              <w:rPr>
                <w:rFonts w:cs="Arial"/>
              </w:rPr>
            </w:pPr>
          </w:p>
        </w:tc>
        <w:tc>
          <w:tcPr>
            <w:tcW w:w="3960" w:type="dxa"/>
            <w:tcBorders>
              <w:bottom w:val="single" w:sz="4" w:space="0" w:color="70AFD9"/>
            </w:tcBorders>
          </w:tcPr>
          <w:p w:rsidR="00583D39" w:rsidRPr="00DF021A" w:rsidRDefault="00583D39" w:rsidP="00DF5A62">
            <w:pPr>
              <w:keepNext/>
              <w:keepLines/>
              <w:spacing w:before="60" w:after="60" w:line="240" w:lineRule="auto"/>
              <w:ind w:right="342"/>
              <w:rPr>
                <w:rFonts w:cs="Arial"/>
              </w:rPr>
            </w:pPr>
            <w:r>
              <w:rPr>
                <w:rFonts w:cs="Arial"/>
              </w:rPr>
              <w:t>Changes to your home, such as ramps and wheelchair access</w:t>
            </w:r>
          </w:p>
        </w:tc>
        <w:tc>
          <w:tcPr>
            <w:tcW w:w="2440" w:type="dxa"/>
            <w:tcBorders>
              <w:bottom w:val="single" w:sz="4" w:space="0" w:color="70AFD9"/>
            </w:tcBorders>
          </w:tcPr>
          <w:p w:rsidR="00583D39" w:rsidRPr="00DF021A" w:rsidRDefault="00583D39" w:rsidP="00583D39">
            <w:pPr>
              <w:keepNext/>
              <w:keepLines/>
              <w:spacing w:before="60" w:after="60" w:line="240" w:lineRule="auto"/>
              <w:rPr>
                <w:rFonts w:cs="Arial"/>
              </w:rPr>
            </w:pPr>
            <w:r w:rsidRPr="004F113C">
              <w:rPr>
                <w:rFonts w:cs="Arial"/>
              </w:rPr>
              <w:t>$0</w:t>
            </w:r>
          </w:p>
        </w:tc>
        <w:tc>
          <w:tcPr>
            <w:tcW w:w="4840" w:type="dxa"/>
            <w:tcBorders>
              <w:bottom w:val="single" w:sz="4" w:space="0" w:color="70AFD9"/>
            </w:tcBorders>
            <w:noWrap/>
          </w:tcPr>
          <w:p w:rsidR="00583D39" w:rsidRPr="00DF021A" w:rsidRDefault="00583D39" w:rsidP="00583D39">
            <w:pPr>
              <w:keepNext/>
              <w:keepLines/>
              <w:spacing w:before="60" w:after="60" w:line="240" w:lineRule="auto"/>
              <w:rPr>
                <w:rFonts w:cs="Arial"/>
              </w:rPr>
            </w:pPr>
          </w:p>
        </w:tc>
      </w:tr>
      <w:tr w:rsidR="00583D39" w:rsidRPr="00DF021A" w:rsidTr="00DF5A62">
        <w:trPr>
          <w:trHeight w:val="300"/>
        </w:trPr>
        <w:tc>
          <w:tcPr>
            <w:tcW w:w="3420" w:type="dxa"/>
            <w:vMerge/>
            <w:shd w:val="clear" w:color="auto" w:fill="B9E6FF"/>
            <w:noWrap/>
          </w:tcPr>
          <w:p w:rsidR="00583D39" w:rsidRPr="00DF021A" w:rsidRDefault="00583D39" w:rsidP="00583D39">
            <w:pPr>
              <w:keepNext/>
              <w:keepLines/>
              <w:spacing w:before="60" w:after="60" w:line="240" w:lineRule="auto"/>
              <w:rPr>
                <w:rFonts w:cs="Arial"/>
              </w:rPr>
            </w:pPr>
          </w:p>
        </w:tc>
        <w:tc>
          <w:tcPr>
            <w:tcW w:w="3960" w:type="dxa"/>
            <w:shd w:val="clear" w:color="auto" w:fill="E1F4FF"/>
          </w:tcPr>
          <w:p w:rsidR="00583D39" w:rsidRPr="00DF021A" w:rsidRDefault="00583D39" w:rsidP="00583D39">
            <w:pPr>
              <w:keepNext/>
              <w:keepLines/>
              <w:spacing w:before="60" w:after="60" w:line="240" w:lineRule="auto"/>
              <w:rPr>
                <w:rFonts w:cs="Arial"/>
              </w:rPr>
            </w:pPr>
            <w:r>
              <w:rPr>
                <w:rFonts w:cs="Arial"/>
              </w:rPr>
              <w:t>Day Habilitation services</w:t>
            </w:r>
          </w:p>
        </w:tc>
        <w:tc>
          <w:tcPr>
            <w:tcW w:w="2440" w:type="dxa"/>
            <w:shd w:val="clear" w:color="auto" w:fill="E1F4FF"/>
          </w:tcPr>
          <w:p w:rsidR="00583D39" w:rsidRPr="00DF021A" w:rsidRDefault="00583D39" w:rsidP="00583D39">
            <w:pPr>
              <w:keepNext/>
              <w:keepLines/>
              <w:spacing w:before="60" w:after="60" w:line="240" w:lineRule="auto"/>
              <w:rPr>
                <w:rFonts w:cs="Arial"/>
              </w:rPr>
            </w:pPr>
            <w:r w:rsidRPr="004F113C">
              <w:rPr>
                <w:rFonts w:cs="Arial"/>
              </w:rPr>
              <w:t>$0</w:t>
            </w:r>
          </w:p>
        </w:tc>
        <w:tc>
          <w:tcPr>
            <w:tcW w:w="4840" w:type="dxa"/>
            <w:shd w:val="clear" w:color="auto" w:fill="E1F4FF"/>
            <w:noWrap/>
          </w:tcPr>
          <w:p w:rsidR="00583D39" w:rsidRPr="00DF021A" w:rsidRDefault="00583D39" w:rsidP="00583D39">
            <w:pPr>
              <w:keepNext/>
              <w:keepLines/>
              <w:spacing w:before="60" w:after="60" w:line="240" w:lineRule="auto"/>
              <w:rPr>
                <w:rFonts w:cs="Arial"/>
              </w:rPr>
            </w:pPr>
          </w:p>
        </w:tc>
      </w:tr>
      <w:tr w:rsidR="00583D39" w:rsidRPr="00DF021A" w:rsidTr="00DF5A62">
        <w:trPr>
          <w:trHeight w:val="300"/>
        </w:trPr>
        <w:tc>
          <w:tcPr>
            <w:tcW w:w="3420" w:type="dxa"/>
            <w:vMerge/>
            <w:shd w:val="clear" w:color="auto" w:fill="B9E6FF"/>
            <w:noWrap/>
          </w:tcPr>
          <w:p w:rsidR="00583D39" w:rsidRDefault="00583D39" w:rsidP="00583D39">
            <w:pPr>
              <w:keepNext/>
              <w:keepLines/>
              <w:spacing w:before="60" w:after="60" w:line="240" w:lineRule="auto"/>
              <w:rPr>
                <w:rFonts w:cs="Arial"/>
                <w:b/>
                <w:bCs/>
              </w:rPr>
            </w:pPr>
          </w:p>
        </w:tc>
        <w:tc>
          <w:tcPr>
            <w:tcW w:w="3960" w:type="dxa"/>
            <w:tcBorders>
              <w:bottom w:val="single" w:sz="4" w:space="0" w:color="70AFD9"/>
            </w:tcBorders>
          </w:tcPr>
          <w:p w:rsidR="00583D39" w:rsidRPr="00DF021A" w:rsidRDefault="00583D39" w:rsidP="00DF5A62">
            <w:pPr>
              <w:keepNext/>
              <w:keepLines/>
              <w:spacing w:before="60" w:after="60" w:line="240" w:lineRule="auto"/>
              <w:ind w:right="252"/>
              <w:rPr>
                <w:rFonts w:cs="Arial"/>
              </w:rPr>
            </w:pPr>
            <w:r w:rsidRPr="00BC7B35">
              <w:rPr>
                <w:rFonts w:cs="Arial"/>
              </w:rPr>
              <w:t xml:space="preserve">Services to help you live on </w:t>
            </w:r>
            <w:r w:rsidR="00DF5A62">
              <w:rPr>
                <w:rFonts w:cs="Arial"/>
              </w:rPr>
              <w:t xml:space="preserve"> </w:t>
            </w:r>
            <w:r w:rsidRPr="00BC7B35">
              <w:rPr>
                <w:rFonts w:cs="Arial"/>
              </w:rPr>
              <w:t>your own</w:t>
            </w:r>
            <w:r>
              <w:rPr>
                <w:rFonts w:cs="Arial"/>
              </w:rPr>
              <w:t xml:space="preserve"> (</w:t>
            </w:r>
            <w:r w:rsidRPr="00BC7B35" w:rsidDel="00080165">
              <w:rPr>
                <w:rFonts w:cs="Arial"/>
              </w:rPr>
              <w:t>Home health care services</w:t>
            </w:r>
            <w:r>
              <w:rPr>
                <w:rFonts w:cs="Arial"/>
              </w:rPr>
              <w:t xml:space="preserve"> or personal care attendant services)</w:t>
            </w:r>
          </w:p>
        </w:tc>
        <w:tc>
          <w:tcPr>
            <w:tcW w:w="2440" w:type="dxa"/>
            <w:tcBorders>
              <w:bottom w:val="single" w:sz="4" w:space="0" w:color="70AFD9"/>
            </w:tcBorders>
          </w:tcPr>
          <w:p w:rsidR="00583D39" w:rsidRDefault="00583D39" w:rsidP="00583D39">
            <w:pPr>
              <w:keepNext/>
              <w:keepLines/>
              <w:spacing w:before="60" w:after="60" w:line="240" w:lineRule="auto"/>
              <w:rPr>
                <w:rFonts w:cs="Arial"/>
              </w:rPr>
            </w:pPr>
            <w:r w:rsidRPr="004F113C">
              <w:rPr>
                <w:rFonts w:cs="Arial"/>
              </w:rPr>
              <w:t>$0</w:t>
            </w:r>
          </w:p>
        </w:tc>
        <w:tc>
          <w:tcPr>
            <w:tcW w:w="4840" w:type="dxa"/>
            <w:tcBorders>
              <w:bottom w:val="single" w:sz="4" w:space="0" w:color="70AFD9"/>
            </w:tcBorders>
            <w:noWrap/>
          </w:tcPr>
          <w:p w:rsidR="00583D39" w:rsidRPr="00DF021A" w:rsidRDefault="00583D39" w:rsidP="00583D39">
            <w:pPr>
              <w:keepNext/>
              <w:keepLines/>
              <w:spacing w:before="60" w:after="60" w:line="240" w:lineRule="auto"/>
              <w:rPr>
                <w:rFonts w:cs="Arial"/>
              </w:rPr>
            </w:pPr>
          </w:p>
        </w:tc>
      </w:tr>
      <w:tr w:rsidR="00583D39" w:rsidRPr="00DF021A" w:rsidTr="00DF5A62">
        <w:trPr>
          <w:trHeight w:val="300"/>
        </w:trPr>
        <w:tc>
          <w:tcPr>
            <w:tcW w:w="3420" w:type="dxa"/>
            <w:vMerge/>
            <w:shd w:val="clear" w:color="auto" w:fill="B9E6FF"/>
            <w:noWrap/>
          </w:tcPr>
          <w:p w:rsidR="00583D39" w:rsidRPr="00DF021A" w:rsidRDefault="00583D39" w:rsidP="00583D39">
            <w:pPr>
              <w:keepNext/>
              <w:keepLines/>
              <w:spacing w:before="60" w:after="60" w:line="240" w:lineRule="auto"/>
              <w:rPr>
                <w:rFonts w:cs="Arial"/>
              </w:rPr>
            </w:pPr>
          </w:p>
        </w:tc>
        <w:tc>
          <w:tcPr>
            <w:tcW w:w="3960" w:type="dxa"/>
            <w:shd w:val="clear" w:color="auto" w:fill="E1F4FF"/>
          </w:tcPr>
          <w:p w:rsidR="00583D39" w:rsidRPr="00D146BC" w:rsidRDefault="00583D39" w:rsidP="00DF5A62">
            <w:pPr>
              <w:keepNext/>
              <w:keepLines/>
              <w:spacing w:before="60" w:after="60" w:line="240" w:lineRule="auto"/>
              <w:ind w:right="342"/>
              <w:rPr>
                <w:rFonts w:cs="Arial"/>
                <w:highlight w:val="cyan"/>
              </w:rPr>
            </w:pPr>
            <w:r w:rsidRPr="00BC7B35">
              <w:rPr>
                <w:rFonts w:cs="Arial"/>
              </w:rPr>
              <w:t xml:space="preserve">Adult </w:t>
            </w:r>
            <w:r>
              <w:rPr>
                <w:rFonts w:cs="Arial"/>
              </w:rPr>
              <w:t>D</w:t>
            </w:r>
            <w:r w:rsidRPr="00BC7B35">
              <w:rPr>
                <w:rFonts w:cs="Arial"/>
              </w:rPr>
              <w:t xml:space="preserve">ay </w:t>
            </w:r>
            <w:r>
              <w:rPr>
                <w:rFonts w:cs="Arial"/>
              </w:rPr>
              <w:t xml:space="preserve">Health </w:t>
            </w:r>
            <w:r w:rsidRPr="00BC7B35">
              <w:rPr>
                <w:rFonts w:cs="Arial"/>
              </w:rPr>
              <w:t>or other support services</w:t>
            </w:r>
            <w:r w:rsidRPr="00BC7B35" w:rsidDel="00080165">
              <w:rPr>
                <w:rFonts w:cs="Arial"/>
              </w:rPr>
              <w:t xml:space="preserve"> </w:t>
            </w:r>
          </w:p>
        </w:tc>
        <w:tc>
          <w:tcPr>
            <w:tcW w:w="2440" w:type="dxa"/>
            <w:shd w:val="clear" w:color="auto" w:fill="E1F4FF"/>
          </w:tcPr>
          <w:p w:rsidR="00583D39" w:rsidRPr="00DF021A" w:rsidRDefault="00583D39" w:rsidP="00583D39">
            <w:pPr>
              <w:keepNext/>
              <w:keepLines/>
              <w:spacing w:before="60" w:after="60" w:line="240" w:lineRule="auto"/>
              <w:rPr>
                <w:rFonts w:cs="Arial"/>
              </w:rPr>
            </w:pPr>
            <w:r w:rsidRPr="004F113C">
              <w:rPr>
                <w:rFonts w:cs="Arial"/>
              </w:rPr>
              <w:t>$0</w:t>
            </w:r>
          </w:p>
        </w:tc>
        <w:tc>
          <w:tcPr>
            <w:tcW w:w="4840" w:type="dxa"/>
            <w:shd w:val="clear" w:color="auto" w:fill="E1F4FF"/>
            <w:noWrap/>
          </w:tcPr>
          <w:p w:rsidR="00583D39" w:rsidRPr="00DF021A" w:rsidRDefault="00583D39" w:rsidP="00583D39">
            <w:pPr>
              <w:keepNext/>
              <w:keepLines/>
              <w:spacing w:before="60" w:after="60" w:line="240" w:lineRule="auto"/>
              <w:rPr>
                <w:rFonts w:cs="Arial"/>
              </w:rPr>
            </w:pPr>
          </w:p>
        </w:tc>
      </w:tr>
      <w:tr w:rsidR="00583D39" w:rsidRPr="00DF021A" w:rsidTr="00DF5A62">
        <w:trPr>
          <w:trHeight w:hRule="exact" w:val="585"/>
        </w:trPr>
        <w:tc>
          <w:tcPr>
            <w:tcW w:w="3420" w:type="dxa"/>
            <w:vMerge/>
            <w:shd w:val="clear" w:color="auto" w:fill="B9E6FF"/>
            <w:noWrap/>
          </w:tcPr>
          <w:p w:rsidR="00583D39" w:rsidRPr="00DF021A" w:rsidRDefault="00583D39" w:rsidP="00583D39">
            <w:pPr>
              <w:keepNext/>
              <w:keepLines/>
              <w:spacing w:before="60" w:after="60" w:line="240" w:lineRule="auto"/>
              <w:rPr>
                <w:rFonts w:cs="Arial"/>
              </w:rPr>
            </w:pPr>
          </w:p>
        </w:tc>
        <w:tc>
          <w:tcPr>
            <w:tcW w:w="3960" w:type="dxa"/>
            <w:tcBorders>
              <w:bottom w:val="single" w:sz="4" w:space="0" w:color="70AFD9"/>
            </w:tcBorders>
          </w:tcPr>
          <w:p w:rsidR="00583D39" w:rsidRPr="003A38CD" w:rsidRDefault="00583D39" w:rsidP="00DF5A62">
            <w:pPr>
              <w:keepNext/>
              <w:keepLines/>
              <w:tabs>
                <w:tab w:val="left" w:pos="3402"/>
              </w:tabs>
              <w:spacing w:before="60" w:after="60" w:line="240" w:lineRule="auto"/>
              <w:ind w:right="342"/>
              <w:rPr>
                <w:rFonts w:cs="Arial"/>
              </w:rPr>
            </w:pPr>
            <w:r>
              <w:rPr>
                <w:rFonts w:cs="Arial"/>
              </w:rPr>
              <w:t xml:space="preserve">Adult Foster Care and Group Adult Foster Care </w:t>
            </w:r>
          </w:p>
        </w:tc>
        <w:tc>
          <w:tcPr>
            <w:tcW w:w="2440" w:type="dxa"/>
            <w:tcBorders>
              <w:bottom w:val="single" w:sz="4" w:space="0" w:color="70AFD9"/>
            </w:tcBorders>
          </w:tcPr>
          <w:p w:rsidR="00583D39" w:rsidRPr="00DF021A" w:rsidRDefault="00583D39" w:rsidP="00583D39">
            <w:pPr>
              <w:keepNext/>
              <w:keepLines/>
              <w:spacing w:before="60" w:after="60" w:line="240" w:lineRule="auto"/>
              <w:rPr>
                <w:rFonts w:cs="Arial"/>
              </w:rPr>
            </w:pPr>
            <w:r>
              <w:rPr>
                <w:rFonts w:cs="Arial"/>
              </w:rPr>
              <w:t>$0</w:t>
            </w:r>
          </w:p>
        </w:tc>
        <w:tc>
          <w:tcPr>
            <w:tcW w:w="4840" w:type="dxa"/>
            <w:tcBorders>
              <w:bottom w:val="single" w:sz="4" w:space="0" w:color="70AFD9"/>
            </w:tcBorders>
            <w:noWrap/>
          </w:tcPr>
          <w:p w:rsidR="00583D39" w:rsidRPr="00DF021A" w:rsidRDefault="00583D39" w:rsidP="00583D39">
            <w:pPr>
              <w:keepNext/>
              <w:keepLines/>
              <w:spacing w:before="60" w:after="60" w:line="240" w:lineRule="auto"/>
              <w:rPr>
                <w:rFonts w:cs="Arial"/>
              </w:rPr>
            </w:pPr>
          </w:p>
        </w:tc>
      </w:tr>
      <w:tr w:rsidR="00583D39" w:rsidRPr="00DF021A" w:rsidTr="00DF5A62">
        <w:trPr>
          <w:trHeight w:val="1080"/>
        </w:trPr>
        <w:tc>
          <w:tcPr>
            <w:tcW w:w="3420" w:type="dxa"/>
            <w:shd w:val="clear" w:color="auto" w:fill="B9E6FF"/>
          </w:tcPr>
          <w:p w:rsidR="00583D39" w:rsidRDefault="00583D39" w:rsidP="00583D39">
            <w:pPr>
              <w:spacing w:before="60" w:after="60"/>
              <w:rPr>
                <w:rFonts w:cs="Arial"/>
                <w:b/>
                <w:bCs/>
              </w:rPr>
            </w:pPr>
            <w:r>
              <w:rPr>
                <w:rFonts w:cs="Arial"/>
                <w:b/>
                <w:bCs/>
              </w:rPr>
              <w:t xml:space="preserve">You need a place to live with people available to help you </w:t>
            </w:r>
          </w:p>
        </w:tc>
        <w:tc>
          <w:tcPr>
            <w:tcW w:w="3960" w:type="dxa"/>
            <w:shd w:val="clear" w:color="auto" w:fill="E1F4FF"/>
          </w:tcPr>
          <w:p w:rsidR="00583D39" w:rsidRDefault="00583D39" w:rsidP="00583D39">
            <w:pPr>
              <w:keepNext/>
              <w:keepLines/>
              <w:spacing w:before="120" w:after="120" w:line="240" w:lineRule="auto"/>
              <w:rPr>
                <w:rFonts w:cs="Arial"/>
              </w:rPr>
            </w:pPr>
            <w:r w:rsidRPr="00BC7B35">
              <w:rPr>
                <w:rFonts w:cs="Arial"/>
              </w:rPr>
              <w:t>Nursing home care</w:t>
            </w:r>
          </w:p>
        </w:tc>
        <w:tc>
          <w:tcPr>
            <w:tcW w:w="2440" w:type="dxa"/>
            <w:shd w:val="clear" w:color="auto" w:fill="E1F4FF"/>
          </w:tcPr>
          <w:p w:rsidR="00583D39" w:rsidRDefault="00583D39" w:rsidP="00583D39">
            <w:pPr>
              <w:spacing w:before="120" w:after="120" w:line="240" w:lineRule="auto"/>
              <w:rPr>
                <w:rFonts w:cs="Arial"/>
              </w:rPr>
            </w:pPr>
            <w:r w:rsidRPr="004E2B9C">
              <w:rPr>
                <w:rFonts w:cs="Arial"/>
              </w:rPr>
              <w:t>$0</w:t>
            </w:r>
          </w:p>
        </w:tc>
        <w:tc>
          <w:tcPr>
            <w:tcW w:w="4840" w:type="dxa"/>
            <w:shd w:val="clear" w:color="auto" w:fill="E1F4FF"/>
            <w:noWrap/>
          </w:tcPr>
          <w:p w:rsidR="00583D39" w:rsidRPr="00DF021A" w:rsidRDefault="00583D39" w:rsidP="00583D39">
            <w:pPr>
              <w:spacing w:before="120" w:after="120" w:line="240" w:lineRule="auto"/>
              <w:rPr>
                <w:rFonts w:cs="Arial"/>
              </w:rPr>
            </w:pPr>
          </w:p>
        </w:tc>
      </w:tr>
      <w:tr w:rsidR="00583D39" w:rsidRPr="00DF021A" w:rsidTr="00DF5A62">
        <w:trPr>
          <w:trHeight w:val="264"/>
        </w:trPr>
        <w:tc>
          <w:tcPr>
            <w:tcW w:w="3420" w:type="dxa"/>
            <w:shd w:val="clear" w:color="auto" w:fill="B9E6FF"/>
          </w:tcPr>
          <w:p w:rsidR="00583D39" w:rsidRDefault="00583D39" w:rsidP="00583D39">
            <w:pPr>
              <w:spacing w:before="60" w:after="60"/>
              <w:rPr>
                <w:rFonts w:cs="Arial"/>
                <w:b/>
                <w:bCs/>
              </w:rPr>
            </w:pPr>
            <w:r>
              <w:rPr>
                <w:rFonts w:cs="Arial"/>
                <w:b/>
                <w:bCs/>
              </w:rPr>
              <w:t>Your caregiver needs some time off</w:t>
            </w:r>
            <w:r w:rsidDel="00AC52DE">
              <w:rPr>
                <w:rFonts w:cs="Arial"/>
                <w:b/>
                <w:bCs/>
              </w:rPr>
              <w:t xml:space="preserve"> </w:t>
            </w:r>
          </w:p>
        </w:tc>
        <w:tc>
          <w:tcPr>
            <w:tcW w:w="3960" w:type="dxa"/>
            <w:tcBorders>
              <w:bottom w:val="single" w:sz="4" w:space="0" w:color="70AFD9"/>
            </w:tcBorders>
          </w:tcPr>
          <w:p w:rsidR="00583D39" w:rsidRDefault="00583D39" w:rsidP="00583D39">
            <w:pPr>
              <w:keepNext/>
              <w:keepLines/>
              <w:spacing w:before="60" w:after="60" w:line="240" w:lineRule="auto"/>
              <w:rPr>
                <w:rFonts w:cs="Arial"/>
              </w:rPr>
            </w:pPr>
            <w:r>
              <w:rPr>
                <w:rFonts w:cs="Arial"/>
              </w:rPr>
              <w:t>Respite care</w:t>
            </w:r>
          </w:p>
        </w:tc>
        <w:tc>
          <w:tcPr>
            <w:tcW w:w="2440" w:type="dxa"/>
            <w:tcBorders>
              <w:bottom w:val="single" w:sz="4" w:space="0" w:color="70AFD9"/>
            </w:tcBorders>
          </w:tcPr>
          <w:p w:rsidR="00583D39" w:rsidRDefault="00583D39" w:rsidP="00583D39">
            <w:pPr>
              <w:spacing w:before="60" w:after="60" w:line="240" w:lineRule="auto"/>
              <w:rPr>
                <w:rFonts w:cs="Arial"/>
              </w:rPr>
            </w:pPr>
            <w:r w:rsidRPr="004E2B9C">
              <w:rPr>
                <w:rFonts w:cs="Arial"/>
              </w:rPr>
              <w:t>$0</w:t>
            </w:r>
          </w:p>
        </w:tc>
        <w:tc>
          <w:tcPr>
            <w:tcW w:w="4840" w:type="dxa"/>
            <w:tcBorders>
              <w:bottom w:val="single" w:sz="4" w:space="0" w:color="70AFD9"/>
            </w:tcBorders>
            <w:noWrap/>
          </w:tcPr>
          <w:p w:rsidR="00583D39" w:rsidRPr="00DF021A" w:rsidRDefault="00583D39" w:rsidP="00583D39">
            <w:pPr>
              <w:spacing w:before="60" w:after="60" w:line="240" w:lineRule="auto"/>
              <w:rPr>
                <w:rFonts w:cs="Arial"/>
              </w:rPr>
            </w:pPr>
          </w:p>
        </w:tc>
      </w:tr>
      <w:tr w:rsidR="00583D39" w:rsidRPr="00DF021A" w:rsidTr="00DF5A62">
        <w:trPr>
          <w:trHeight w:hRule="exact" w:val="738"/>
        </w:trPr>
        <w:tc>
          <w:tcPr>
            <w:tcW w:w="3420" w:type="dxa"/>
            <w:vMerge w:val="restart"/>
            <w:shd w:val="clear" w:color="auto" w:fill="B9E6FF"/>
          </w:tcPr>
          <w:p w:rsidR="00583D39" w:rsidRDefault="00583D39" w:rsidP="00583D39">
            <w:pPr>
              <w:keepNext/>
              <w:keepLines/>
              <w:spacing w:before="60" w:after="60"/>
              <w:rPr>
                <w:rFonts w:cs="Arial"/>
                <w:b/>
                <w:bCs/>
              </w:rPr>
            </w:pPr>
            <w:r>
              <w:rPr>
                <w:rFonts w:cs="Arial"/>
                <w:b/>
                <w:bCs/>
              </w:rPr>
              <w:t>Transportation</w:t>
            </w:r>
          </w:p>
        </w:tc>
        <w:tc>
          <w:tcPr>
            <w:tcW w:w="3960" w:type="dxa"/>
            <w:shd w:val="clear" w:color="auto" w:fill="E1F4FF"/>
          </w:tcPr>
          <w:p w:rsidR="00583D39" w:rsidRDefault="00583D39" w:rsidP="00583D39">
            <w:pPr>
              <w:keepNext/>
              <w:keepLines/>
              <w:spacing w:before="60" w:after="60" w:line="240" w:lineRule="auto"/>
              <w:rPr>
                <w:rFonts w:cs="Arial"/>
              </w:rPr>
            </w:pPr>
            <w:r>
              <w:rPr>
                <w:rFonts w:cs="Arial"/>
              </w:rPr>
              <w:t>Emergency Transportation</w:t>
            </w:r>
          </w:p>
        </w:tc>
        <w:tc>
          <w:tcPr>
            <w:tcW w:w="2440" w:type="dxa"/>
            <w:shd w:val="clear" w:color="auto" w:fill="E1F4FF"/>
          </w:tcPr>
          <w:p w:rsidR="00583D39" w:rsidRDefault="00583D39" w:rsidP="00583D39">
            <w:pPr>
              <w:spacing w:before="60" w:after="60" w:line="240" w:lineRule="auto"/>
              <w:rPr>
                <w:rFonts w:cs="Arial"/>
              </w:rPr>
            </w:pPr>
            <w:r w:rsidRPr="004E2B9C">
              <w:rPr>
                <w:rFonts w:cs="Arial"/>
              </w:rPr>
              <w:t>$0</w:t>
            </w:r>
          </w:p>
        </w:tc>
        <w:tc>
          <w:tcPr>
            <w:tcW w:w="4840" w:type="dxa"/>
            <w:shd w:val="clear" w:color="auto" w:fill="E1F4FF"/>
            <w:noWrap/>
          </w:tcPr>
          <w:p w:rsidR="00583D39" w:rsidRPr="00DF021A" w:rsidRDefault="00583D39" w:rsidP="00583D39">
            <w:pPr>
              <w:spacing w:before="60" w:after="60" w:line="240" w:lineRule="auto"/>
              <w:rPr>
                <w:rFonts w:cs="Arial"/>
              </w:rPr>
            </w:pPr>
          </w:p>
        </w:tc>
      </w:tr>
      <w:tr w:rsidR="00583D39" w:rsidRPr="00DF021A" w:rsidTr="00DF5A62">
        <w:trPr>
          <w:trHeight w:hRule="exact" w:val="720"/>
        </w:trPr>
        <w:tc>
          <w:tcPr>
            <w:tcW w:w="3420" w:type="dxa"/>
            <w:vMerge/>
            <w:shd w:val="clear" w:color="auto" w:fill="B9E6FF"/>
          </w:tcPr>
          <w:p w:rsidR="00583D39" w:rsidRDefault="00583D39" w:rsidP="00583D39">
            <w:pPr>
              <w:keepNext/>
              <w:keepLines/>
              <w:spacing w:before="60" w:after="60"/>
              <w:rPr>
                <w:rFonts w:cs="Arial"/>
                <w:b/>
                <w:bCs/>
              </w:rPr>
            </w:pPr>
          </w:p>
        </w:tc>
        <w:tc>
          <w:tcPr>
            <w:tcW w:w="3960" w:type="dxa"/>
            <w:tcBorders>
              <w:bottom w:val="single" w:sz="4" w:space="0" w:color="70AFD9"/>
            </w:tcBorders>
          </w:tcPr>
          <w:p w:rsidR="00583D39" w:rsidRDefault="00583D39" w:rsidP="00583D39">
            <w:pPr>
              <w:keepNext/>
              <w:keepLines/>
              <w:spacing w:before="60" w:after="60" w:line="240" w:lineRule="auto"/>
              <w:rPr>
                <w:rFonts w:cs="Arial"/>
              </w:rPr>
            </w:pPr>
            <w:r>
              <w:rPr>
                <w:rFonts w:cs="Arial"/>
              </w:rPr>
              <w:t>Transportation to medical appointments</w:t>
            </w:r>
          </w:p>
          <w:p w:rsidR="00583D39" w:rsidRPr="00DF021A" w:rsidRDefault="00583D39" w:rsidP="00583D39">
            <w:pPr>
              <w:keepNext/>
              <w:keepLines/>
              <w:spacing w:before="60" w:after="60" w:line="240" w:lineRule="auto"/>
              <w:rPr>
                <w:rFonts w:cs="Arial"/>
              </w:rPr>
            </w:pPr>
          </w:p>
        </w:tc>
        <w:tc>
          <w:tcPr>
            <w:tcW w:w="2440" w:type="dxa"/>
            <w:tcBorders>
              <w:bottom w:val="single" w:sz="4" w:space="0" w:color="70AFD9"/>
            </w:tcBorders>
          </w:tcPr>
          <w:p w:rsidR="00583D39" w:rsidRDefault="00583D39" w:rsidP="00583D39">
            <w:pPr>
              <w:spacing w:before="60" w:after="60" w:line="240" w:lineRule="auto"/>
              <w:rPr>
                <w:rFonts w:cs="Arial"/>
              </w:rPr>
            </w:pPr>
            <w:r>
              <w:rPr>
                <w:rFonts w:cs="Arial"/>
              </w:rPr>
              <w:t>$0</w:t>
            </w:r>
          </w:p>
        </w:tc>
        <w:tc>
          <w:tcPr>
            <w:tcW w:w="4840" w:type="dxa"/>
            <w:tcBorders>
              <w:bottom w:val="single" w:sz="4" w:space="0" w:color="70AFD9"/>
            </w:tcBorders>
            <w:noWrap/>
          </w:tcPr>
          <w:p w:rsidR="00583D39" w:rsidRPr="00DF021A" w:rsidRDefault="00583D39" w:rsidP="00583D39">
            <w:pPr>
              <w:spacing w:before="60" w:after="60" w:line="240" w:lineRule="auto"/>
              <w:rPr>
                <w:rFonts w:cs="Arial"/>
              </w:rPr>
            </w:pPr>
          </w:p>
        </w:tc>
      </w:tr>
      <w:tr w:rsidR="00583D39" w:rsidRPr="00DF021A" w:rsidTr="00DF5A62">
        <w:trPr>
          <w:trHeight w:hRule="exact" w:val="630"/>
        </w:trPr>
        <w:tc>
          <w:tcPr>
            <w:tcW w:w="3420" w:type="dxa"/>
            <w:vMerge/>
            <w:shd w:val="clear" w:color="auto" w:fill="B9E6FF"/>
          </w:tcPr>
          <w:p w:rsidR="00583D39" w:rsidRDefault="00583D39" w:rsidP="00583D39">
            <w:pPr>
              <w:keepNext/>
              <w:keepLines/>
              <w:spacing w:before="60" w:after="60" w:line="240" w:lineRule="auto"/>
              <w:rPr>
                <w:rFonts w:cs="Arial"/>
                <w:b/>
                <w:bCs/>
              </w:rPr>
            </w:pPr>
          </w:p>
        </w:tc>
        <w:tc>
          <w:tcPr>
            <w:tcW w:w="3960" w:type="dxa"/>
            <w:shd w:val="clear" w:color="auto" w:fill="E1F4FF"/>
          </w:tcPr>
          <w:p w:rsidR="00583D39" w:rsidRDefault="00583D39" w:rsidP="00DF5A62">
            <w:pPr>
              <w:keepNext/>
              <w:keepLines/>
              <w:spacing w:before="60" w:after="60" w:line="240" w:lineRule="auto"/>
              <w:ind w:right="252"/>
              <w:rPr>
                <w:rFonts w:cs="Arial"/>
              </w:rPr>
            </w:pPr>
            <w:r>
              <w:rPr>
                <w:rFonts w:cs="Arial"/>
              </w:rPr>
              <w:t>Transportation to other services</w:t>
            </w:r>
          </w:p>
          <w:p w:rsidR="00583D39" w:rsidRDefault="00583D39" w:rsidP="00583D39">
            <w:pPr>
              <w:keepNext/>
              <w:keepLines/>
              <w:spacing w:before="60" w:after="60" w:line="240" w:lineRule="auto"/>
              <w:rPr>
                <w:rFonts w:cs="Arial"/>
              </w:rPr>
            </w:pPr>
          </w:p>
        </w:tc>
        <w:tc>
          <w:tcPr>
            <w:tcW w:w="2440" w:type="dxa"/>
            <w:shd w:val="clear" w:color="auto" w:fill="E1F4FF"/>
          </w:tcPr>
          <w:p w:rsidR="00583D39" w:rsidRPr="004E2B9C" w:rsidRDefault="00583D39" w:rsidP="00583D39">
            <w:pPr>
              <w:spacing w:before="60" w:after="60" w:line="240" w:lineRule="auto"/>
              <w:rPr>
                <w:rFonts w:cs="Arial"/>
              </w:rPr>
            </w:pPr>
            <w:r>
              <w:rPr>
                <w:rFonts w:cs="Arial"/>
              </w:rPr>
              <w:t>$0</w:t>
            </w:r>
          </w:p>
        </w:tc>
        <w:tc>
          <w:tcPr>
            <w:tcW w:w="4840" w:type="dxa"/>
            <w:shd w:val="clear" w:color="auto" w:fill="E1F4FF"/>
            <w:noWrap/>
          </w:tcPr>
          <w:p w:rsidR="00583D39" w:rsidRPr="00DF021A" w:rsidRDefault="00583D39" w:rsidP="00583D39">
            <w:pPr>
              <w:spacing w:before="60" w:after="60" w:line="240" w:lineRule="auto"/>
              <w:rPr>
                <w:rFonts w:cs="Arial"/>
              </w:rPr>
            </w:pPr>
          </w:p>
        </w:tc>
      </w:tr>
    </w:tbl>
    <w:p w:rsidR="0009706C" w:rsidRDefault="00583D39" w:rsidP="0009706C">
      <w:pPr>
        <w:autoSpaceDE w:val="0"/>
        <w:autoSpaceDN w:val="0"/>
        <w:adjustRightInd w:val="0"/>
        <w:spacing w:after="0" w:line="240" w:lineRule="auto"/>
        <w:ind w:left="-360" w:right="630"/>
        <w:rPr>
          <w:rFonts w:cs="Arial"/>
        </w:rPr>
      </w:pPr>
      <w:r>
        <w:br/>
      </w:r>
      <w:r w:rsidRPr="00E97DE8">
        <w:rPr>
          <w:rFonts w:cs="Arial"/>
          <w:bCs/>
        </w:rPr>
        <w:t xml:space="preserve">The above summary of benefits is provided for informational purposes only.  </w:t>
      </w:r>
      <w:r w:rsidRPr="000C4F92">
        <w:rPr>
          <w:rFonts w:cs="Arial"/>
        </w:rPr>
        <w:t>For more information about your benefits, you can read the &lt;plan name&gt; Member Handbook.   If you have questions, you can also call &lt;plan name&gt; Member Services</w:t>
      </w:r>
      <w:r>
        <w:rPr>
          <w:rFonts w:cs="Arial"/>
        </w:rPr>
        <w:t>.</w:t>
      </w:r>
    </w:p>
    <w:p w:rsidR="0009706C" w:rsidRDefault="0009706C">
      <w:pPr>
        <w:spacing w:after="0" w:line="240" w:lineRule="auto"/>
        <w:ind w:right="0"/>
        <w:rPr>
          <w:rFonts w:cs="Arial"/>
        </w:rPr>
      </w:pPr>
      <w:r>
        <w:rPr>
          <w:rFonts w:cs="Arial"/>
        </w:rPr>
        <w:br w:type="page"/>
      </w:r>
    </w:p>
    <w:p w:rsidR="00583D39" w:rsidRDefault="00583D39" w:rsidP="009C355E">
      <w:pPr>
        <w:autoSpaceDE w:val="0"/>
        <w:autoSpaceDN w:val="0"/>
        <w:adjustRightInd w:val="0"/>
        <w:spacing w:after="0" w:line="240" w:lineRule="auto"/>
        <w:ind w:left="-360" w:right="2160"/>
        <w:rPr>
          <w:rFonts w:cs="Arial"/>
          <w:b/>
          <w:bCs/>
          <w:color w:val="0080BE"/>
          <w:sz w:val="28"/>
          <w:szCs w:val="28"/>
        </w:rPr>
      </w:pPr>
    </w:p>
    <w:p w:rsidR="009C355E" w:rsidRPr="00B15E35" w:rsidRDefault="009C355E" w:rsidP="009C355E">
      <w:pPr>
        <w:spacing w:after="240" w:line="240" w:lineRule="auto"/>
        <w:ind w:hanging="360"/>
        <w:outlineLvl w:val="0"/>
        <w:rPr>
          <w:rFonts w:cs="Arial"/>
          <w:b/>
          <w:bCs/>
          <w:color w:val="0080BE"/>
          <w:sz w:val="28"/>
          <w:szCs w:val="28"/>
        </w:rPr>
      </w:pPr>
      <w:r>
        <w:rPr>
          <w:rFonts w:cs="Arial"/>
          <w:b/>
          <w:bCs/>
          <w:color w:val="0080BE"/>
          <w:sz w:val="28"/>
          <w:szCs w:val="28"/>
        </w:rPr>
        <w:t xml:space="preserve">Other </w:t>
      </w:r>
      <w:proofErr w:type="gramStart"/>
      <w:r>
        <w:rPr>
          <w:rFonts w:cs="Arial"/>
          <w:b/>
          <w:bCs/>
          <w:color w:val="0080BE"/>
          <w:sz w:val="28"/>
          <w:szCs w:val="28"/>
        </w:rPr>
        <w:t>s</w:t>
      </w:r>
      <w:r w:rsidRPr="00B15E35">
        <w:rPr>
          <w:rFonts w:cs="Arial"/>
          <w:b/>
          <w:bCs/>
          <w:color w:val="0080BE"/>
          <w:sz w:val="28"/>
          <w:szCs w:val="28"/>
        </w:rPr>
        <w:t>ervices &lt;plan name&gt;</w:t>
      </w:r>
      <w:r>
        <w:rPr>
          <w:rFonts w:cs="Arial"/>
          <w:b/>
          <w:bCs/>
          <w:color w:val="0080BE"/>
          <w:sz w:val="28"/>
          <w:szCs w:val="28"/>
        </w:rPr>
        <w:t xml:space="preserve"> covers</w:t>
      </w:r>
      <w:proofErr w:type="gramEnd"/>
      <w:r w:rsidRPr="00AF057A">
        <w:rPr>
          <w:rFonts w:cs="Arial"/>
          <w:b/>
          <w:bCs/>
          <w:color w:val="0080BE"/>
          <w:sz w:val="28"/>
          <w:szCs w:val="28"/>
        </w:rPr>
        <w:t>:</w:t>
      </w:r>
    </w:p>
    <w:tbl>
      <w:tblPr>
        <w:tblW w:w="14760" w:type="dxa"/>
        <w:tblInd w:w="-252"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Pr>
      <w:tblGrid>
        <w:gridCol w:w="7560"/>
        <w:gridCol w:w="7200"/>
      </w:tblGrid>
      <w:tr w:rsidR="009C355E" w:rsidRPr="00DF021A" w:rsidTr="009C355E">
        <w:trPr>
          <w:trHeight w:val="300"/>
        </w:trPr>
        <w:tc>
          <w:tcPr>
            <w:tcW w:w="14760" w:type="dxa"/>
            <w:gridSpan w:val="2"/>
            <w:tcBorders>
              <w:top w:val="single" w:sz="4" w:space="0" w:color="70AFD9"/>
              <w:left w:val="single" w:sz="4" w:space="0" w:color="70AFD9"/>
              <w:bottom w:val="single" w:sz="4" w:space="0" w:color="70AFD9"/>
              <w:right w:val="single" w:sz="4" w:space="0" w:color="70AFD9"/>
            </w:tcBorders>
            <w:shd w:val="clear" w:color="auto" w:fill="C0E8FB"/>
            <w:vAlign w:val="center"/>
          </w:tcPr>
          <w:p w:rsidR="009C355E" w:rsidRDefault="009C355E" w:rsidP="009C355E">
            <w:pPr>
              <w:keepNext/>
              <w:spacing w:before="120" w:after="60" w:line="240" w:lineRule="auto"/>
              <w:rPr>
                <w:rFonts w:cs="Arial"/>
                <w:b/>
                <w:bCs/>
                <w:color w:val="000000"/>
                <w:sz w:val="24"/>
                <w:szCs w:val="24"/>
              </w:rPr>
            </w:pPr>
            <w:r w:rsidRPr="00DF021A">
              <w:rPr>
                <w:rFonts w:cs="Arial"/>
                <w:b/>
                <w:bCs/>
                <w:color w:val="000000"/>
                <w:sz w:val="24"/>
                <w:szCs w:val="24"/>
              </w:rPr>
              <w:t>O</w:t>
            </w:r>
            <w:r>
              <w:rPr>
                <w:rFonts w:cs="Arial"/>
                <w:b/>
                <w:bCs/>
                <w:color w:val="000000"/>
                <w:sz w:val="24"/>
                <w:szCs w:val="24"/>
              </w:rPr>
              <w:t>ther services &lt;plan name&gt; covers</w:t>
            </w:r>
          </w:p>
          <w:p w:rsidR="009C355E" w:rsidRPr="00DF021A" w:rsidRDefault="009C355E" w:rsidP="009C355E">
            <w:pPr>
              <w:keepNext/>
              <w:keepLines/>
              <w:spacing w:after="120" w:line="240" w:lineRule="auto"/>
              <w:rPr>
                <w:rFonts w:cs="Arial"/>
                <w:b/>
                <w:bCs/>
                <w:color w:val="000000"/>
                <w:sz w:val="24"/>
                <w:szCs w:val="24"/>
              </w:rPr>
            </w:pPr>
            <w:r w:rsidRPr="00DF021A">
              <w:rPr>
                <w:rFonts w:cs="Arial"/>
                <w:color w:val="000000"/>
                <w:sz w:val="24"/>
                <w:szCs w:val="24"/>
              </w:rPr>
              <w:t>(This is</w:t>
            </w:r>
            <w:r>
              <w:rPr>
                <w:rFonts w:cs="Arial"/>
                <w:color w:val="000000"/>
                <w:sz w:val="24"/>
                <w:szCs w:val="24"/>
              </w:rPr>
              <w:t xml:space="preserve"> not</w:t>
            </w:r>
            <w:r w:rsidRPr="00DF021A">
              <w:rPr>
                <w:rFonts w:cs="Arial"/>
                <w:color w:val="000000"/>
                <w:sz w:val="24"/>
                <w:szCs w:val="24"/>
              </w:rPr>
              <w:t xml:space="preserve"> a complete list. Call Member Services</w:t>
            </w:r>
            <w:r>
              <w:rPr>
                <w:rFonts w:cs="Arial"/>
                <w:color w:val="000000"/>
                <w:sz w:val="24"/>
                <w:szCs w:val="24"/>
              </w:rPr>
              <w:t xml:space="preserve"> or read the Member Handbook</w:t>
            </w:r>
            <w:r w:rsidRPr="00DF021A">
              <w:rPr>
                <w:rFonts w:cs="Arial"/>
                <w:color w:val="000000"/>
                <w:sz w:val="24"/>
                <w:szCs w:val="24"/>
              </w:rPr>
              <w:t xml:space="preserve"> to find out about other </w:t>
            </w:r>
            <w:r w:rsidRPr="00DF021A">
              <w:rPr>
                <w:rFonts w:cs="Arial"/>
                <w:sz w:val="24"/>
                <w:szCs w:val="24"/>
              </w:rPr>
              <w:t>covered services</w:t>
            </w:r>
            <w:r w:rsidRPr="00DF021A">
              <w:rPr>
                <w:rFonts w:cs="Arial"/>
                <w:color w:val="000000"/>
                <w:sz w:val="24"/>
                <w:szCs w:val="24"/>
              </w:rPr>
              <w:t>.)</w:t>
            </w:r>
          </w:p>
        </w:tc>
      </w:tr>
      <w:tr w:rsidR="009C355E" w:rsidRPr="00DF021A" w:rsidTr="009C35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560" w:type="dxa"/>
            <w:tcBorders>
              <w:top w:val="single" w:sz="4" w:space="0" w:color="70AFD9"/>
              <w:left w:val="single" w:sz="4" w:space="0" w:color="70AFD9"/>
              <w:bottom w:val="single" w:sz="4" w:space="0" w:color="70AFD9"/>
              <w:right w:val="single" w:sz="4" w:space="0" w:color="548DD4"/>
            </w:tcBorders>
          </w:tcPr>
          <w:p w:rsidR="009C355E" w:rsidRPr="00F45AA5" w:rsidRDefault="009C355E" w:rsidP="009C355E">
            <w:pPr>
              <w:keepNext/>
              <w:keepLines/>
              <w:spacing w:before="60" w:after="60" w:line="240" w:lineRule="auto"/>
              <w:rPr>
                <w:rFonts w:cs="Arial"/>
                <w:color w:val="548DD4"/>
              </w:rPr>
            </w:pPr>
            <w:r w:rsidRPr="00F45AA5">
              <w:rPr>
                <w:rFonts w:cs="Arial"/>
                <w:color w:val="548DD4"/>
              </w:rPr>
              <w:t>[</w:t>
            </w:r>
            <w:r w:rsidRPr="00F45AA5">
              <w:rPr>
                <w:rFonts w:cs="Arial"/>
                <w:i/>
                <w:iCs/>
                <w:color w:val="548DD4"/>
              </w:rPr>
              <w:t>Insert special services offered by your program</w:t>
            </w:r>
            <w:r>
              <w:rPr>
                <w:rFonts w:cs="Arial"/>
                <w:i/>
                <w:iCs/>
                <w:color w:val="548DD4"/>
              </w:rPr>
              <w:t>. This does not need to be a comprehensive list.</w:t>
            </w:r>
            <w:r>
              <w:rPr>
                <w:rFonts w:cs="Arial"/>
                <w:color w:val="548DD4"/>
              </w:rPr>
              <w:t>]</w:t>
            </w:r>
          </w:p>
        </w:tc>
        <w:tc>
          <w:tcPr>
            <w:tcW w:w="7200" w:type="dxa"/>
            <w:tcBorders>
              <w:top w:val="single" w:sz="4" w:space="0" w:color="70AFD9"/>
              <w:left w:val="single" w:sz="4" w:space="0" w:color="548DD4"/>
              <w:bottom w:val="single" w:sz="4" w:space="0" w:color="70AFD9"/>
              <w:right w:val="single" w:sz="4" w:space="0" w:color="70AFD9"/>
            </w:tcBorders>
          </w:tcPr>
          <w:p w:rsidR="009C355E" w:rsidRPr="00DF021A" w:rsidRDefault="009C355E" w:rsidP="009C355E">
            <w:pPr>
              <w:keepNext/>
              <w:keepLines/>
              <w:spacing w:before="60" w:after="60" w:line="240" w:lineRule="auto"/>
              <w:rPr>
                <w:rFonts w:cs="Arial"/>
              </w:rPr>
            </w:pPr>
            <w:r>
              <w:rPr>
                <w:rFonts w:cs="Arial"/>
                <w:color w:val="548DD4"/>
              </w:rPr>
              <w:t>[</w:t>
            </w:r>
            <w:r>
              <w:rPr>
                <w:rFonts w:cs="Arial"/>
                <w:i/>
                <w:iCs/>
                <w:color w:val="548DD4"/>
              </w:rPr>
              <w:t>Plans should include co-pays for pharmacy products, if/as applicable.</w:t>
            </w:r>
            <w:r w:rsidRPr="00F45AA5">
              <w:rPr>
                <w:rFonts w:cs="Arial"/>
                <w:color w:val="548DD4"/>
              </w:rPr>
              <w:t>]</w:t>
            </w:r>
          </w:p>
        </w:tc>
      </w:tr>
      <w:tr w:rsidR="009C355E" w:rsidRPr="00DF021A" w:rsidTr="009C355E">
        <w:trPr>
          <w:trHeight w:val="395"/>
        </w:trPr>
        <w:tc>
          <w:tcPr>
            <w:tcW w:w="7560" w:type="dxa"/>
            <w:tcBorders>
              <w:top w:val="single" w:sz="4" w:space="0" w:color="70AFD9"/>
              <w:left w:val="single" w:sz="4" w:space="0" w:color="70AFD9"/>
              <w:bottom w:val="single" w:sz="4" w:space="0" w:color="70AFD9"/>
            </w:tcBorders>
            <w:shd w:val="clear" w:color="auto" w:fill="D5F2FF"/>
            <w:vAlign w:val="center"/>
          </w:tcPr>
          <w:p w:rsidR="009C355E" w:rsidRPr="00DF021A" w:rsidRDefault="009C355E" w:rsidP="009C355E">
            <w:pPr>
              <w:keepNext/>
              <w:keepLines/>
              <w:spacing w:before="60" w:after="60" w:line="240" w:lineRule="auto"/>
              <w:rPr>
                <w:rFonts w:cs="Arial"/>
              </w:rPr>
            </w:pPr>
          </w:p>
        </w:tc>
        <w:tc>
          <w:tcPr>
            <w:tcW w:w="7200" w:type="dxa"/>
            <w:tcBorders>
              <w:top w:val="single" w:sz="4" w:space="0" w:color="70AFD9"/>
              <w:bottom w:val="single" w:sz="4" w:space="0" w:color="70AFD9"/>
              <w:right w:val="single" w:sz="4" w:space="0" w:color="70AFD9"/>
            </w:tcBorders>
            <w:shd w:val="clear" w:color="auto" w:fill="D5F2FF"/>
            <w:vAlign w:val="center"/>
          </w:tcPr>
          <w:p w:rsidR="009C355E" w:rsidRPr="00DF021A" w:rsidRDefault="009C355E" w:rsidP="009C355E">
            <w:pPr>
              <w:keepNext/>
              <w:keepLines/>
              <w:spacing w:before="60" w:after="60" w:line="240" w:lineRule="auto"/>
              <w:rPr>
                <w:rFonts w:cs="Arial"/>
              </w:rPr>
            </w:pPr>
          </w:p>
        </w:tc>
      </w:tr>
      <w:tr w:rsidR="009C355E" w:rsidRPr="00DF021A" w:rsidTr="009C355E">
        <w:trPr>
          <w:trHeight w:val="395"/>
        </w:trPr>
        <w:tc>
          <w:tcPr>
            <w:tcW w:w="7560" w:type="dxa"/>
            <w:tcBorders>
              <w:top w:val="single" w:sz="4" w:space="0" w:color="70AFD9"/>
              <w:left w:val="single" w:sz="4" w:space="0" w:color="70AFD9"/>
              <w:bottom w:val="single" w:sz="4" w:space="0" w:color="70AFD9"/>
            </w:tcBorders>
            <w:vAlign w:val="center"/>
          </w:tcPr>
          <w:p w:rsidR="009C355E" w:rsidRPr="00DF021A" w:rsidRDefault="009C355E" w:rsidP="009C355E">
            <w:pPr>
              <w:keepNext/>
              <w:keepLines/>
              <w:spacing w:before="60" w:after="60" w:line="240" w:lineRule="auto"/>
              <w:rPr>
                <w:rFonts w:cs="Arial"/>
              </w:rPr>
            </w:pPr>
          </w:p>
        </w:tc>
        <w:tc>
          <w:tcPr>
            <w:tcW w:w="7200" w:type="dxa"/>
            <w:tcBorders>
              <w:top w:val="single" w:sz="4" w:space="0" w:color="70AFD9"/>
              <w:bottom w:val="single" w:sz="4" w:space="0" w:color="70AFD9"/>
              <w:right w:val="single" w:sz="4" w:space="0" w:color="70AFD9"/>
            </w:tcBorders>
            <w:vAlign w:val="center"/>
          </w:tcPr>
          <w:p w:rsidR="009C355E" w:rsidRPr="00DF021A" w:rsidRDefault="009C355E" w:rsidP="009C355E">
            <w:pPr>
              <w:keepNext/>
              <w:keepLines/>
              <w:spacing w:before="60" w:after="60" w:line="240" w:lineRule="auto"/>
              <w:rPr>
                <w:rFonts w:cs="Arial"/>
              </w:rPr>
            </w:pPr>
          </w:p>
        </w:tc>
      </w:tr>
      <w:tr w:rsidR="009C355E" w:rsidRPr="00DF021A" w:rsidTr="009C355E">
        <w:trPr>
          <w:trHeight w:val="395"/>
        </w:trPr>
        <w:tc>
          <w:tcPr>
            <w:tcW w:w="7560" w:type="dxa"/>
            <w:tcBorders>
              <w:top w:val="single" w:sz="4" w:space="0" w:color="70AFD9"/>
              <w:left w:val="single" w:sz="4" w:space="0" w:color="70AFD9"/>
              <w:bottom w:val="single" w:sz="4" w:space="0" w:color="70AFD9"/>
            </w:tcBorders>
            <w:shd w:val="clear" w:color="auto" w:fill="D5F2FF"/>
            <w:vAlign w:val="center"/>
          </w:tcPr>
          <w:p w:rsidR="009C355E" w:rsidRPr="00DF021A" w:rsidRDefault="009C355E" w:rsidP="009C355E">
            <w:pPr>
              <w:keepNext/>
              <w:keepLines/>
              <w:spacing w:before="60" w:after="60" w:line="240" w:lineRule="auto"/>
              <w:rPr>
                <w:rFonts w:cs="Arial"/>
              </w:rPr>
            </w:pPr>
          </w:p>
        </w:tc>
        <w:tc>
          <w:tcPr>
            <w:tcW w:w="7200" w:type="dxa"/>
            <w:tcBorders>
              <w:top w:val="single" w:sz="4" w:space="0" w:color="70AFD9"/>
              <w:bottom w:val="single" w:sz="4" w:space="0" w:color="70AFD9"/>
              <w:right w:val="single" w:sz="4" w:space="0" w:color="70AFD9"/>
            </w:tcBorders>
            <w:shd w:val="clear" w:color="auto" w:fill="D5F2FF"/>
            <w:vAlign w:val="center"/>
          </w:tcPr>
          <w:p w:rsidR="009C355E" w:rsidRPr="00DF021A" w:rsidRDefault="009C355E" w:rsidP="009C355E">
            <w:pPr>
              <w:keepNext/>
              <w:keepLines/>
              <w:spacing w:before="60" w:after="60" w:line="240" w:lineRule="auto"/>
              <w:rPr>
                <w:rFonts w:cs="Arial"/>
              </w:rPr>
            </w:pPr>
          </w:p>
        </w:tc>
      </w:tr>
    </w:tbl>
    <w:p w:rsidR="009C355E" w:rsidRDefault="009C355E" w:rsidP="009C355E">
      <w:pPr>
        <w:tabs>
          <w:tab w:val="right" w:pos="14400"/>
        </w:tabs>
        <w:spacing w:after="0" w:line="240" w:lineRule="auto"/>
        <w:rPr>
          <w:rFonts w:cs="Arial"/>
          <w:b/>
          <w:bCs/>
          <w:sz w:val="20"/>
          <w:szCs w:val="20"/>
        </w:rPr>
      </w:pPr>
    </w:p>
    <w:p w:rsidR="009C355E" w:rsidRDefault="009C355E" w:rsidP="009C355E">
      <w:pPr>
        <w:tabs>
          <w:tab w:val="right" w:pos="14400"/>
        </w:tabs>
        <w:spacing w:after="0" w:line="240" w:lineRule="auto"/>
        <w:rPr>
          <w:rFonts w:cs="Arial"/>
          <w:b/>
          <w:bCs/>
          <w:sz w:val="20"/>
          <w:szCs w:val="20"/>
        </w:rPr>
      </w:pPr>
    </w:p>
    <w:p w:rsidR="009C355E" w:rsidRDefault="009C355E" w:rsidP="009C355E">
      <w:pPr>
        <w:tabs>
          <w:tab w:val="right" w:pos="14400"/>
        </w:tabs>
        <w:spacing w:after="0" w:line="240" w:lineRule="auto"/>
        <w:ind w:left="-360"/>
        <w:rPr>
          <w:rFonts w:cs="Arial"/>
          <w:b/>
          <w:bCs/>
          <w:color w:val="0080BE"/>
          <w:sz w:val="28"/>
          <w:szCs w:val="28"/>
        </w:rPr>
      </w:pPr>
      <w:proofErr w:type="gramStart"/>
      <w:r w:rsidRPr="00AF057A">
        <w:rPr>
          <w:rFonts w:cs="Arial"/>
          <w:b/>
          <w:bCs/>
          <w:color w:val="0080BE"/>
          <w:sz w:val="28"/>
          <w:szCs w:val="28"/>
        </w:rPr>
        <w:t>Services &lt;plan name&gt; does</w:t>
      </w:r>
      <w:proofErr w:type="gramEnd"/>
      <w:r w:rsidRPr="00AF057A">
        <w:rPr>
          <w:rFonts w:cs="Arial"/>
          <w:b/>
          <w:bCs/>
          <w:color w:val="0080BE"/>
          <w:sz w:val="28"/>
          <w:szCs w:val="28"/>
        </w:rPr>
        <w:t xml:space="preserve"> </w:t>
      </w:r>
      <w:r w:rsidRPr="00AF057A">
        <w:rPr>
          <w:rFonts w:cs="Arial"/>
          <w:b/>
          <w:bCs/>
          <w:color w:val="0080BE"/>
          <w:sz w:val="28"/>
          <w:szCs w:val="28"/>
          <w:u w:val="single"/>
        </w:rPr>
        <w:t>not</w:t>
      </w:r>
      <w:r w:rsidRPr="00AF057A">
        <w:rPr>
          <w:rFonts w:cs="Arial"/>
          <w:b/>
          <w:bCs/>
          <w:color w:val="0080BE"/>
          <w:sz w:val="28"/>
          <w:szCs w:val="28"/>
        </w:rPr>
        <w:t xml:space="preserve"> cover</w:t>
      </w:r>
    </w:p>
    <w:p w:rsidR="009C355E" w:rsidRPr="00DF021A" w:rsidRDefault="009C355E" w:rsidP="009C355E">
      <w:pPr>
        <w:tabs>
          <w:tab w:val="right" w:pos="14400"/>
        </w:tabs>
        <w:spacing w:after="0" w:line="240" w:lineRule="auto"/>
        <w:rPr>
          <w:rFonts w:cs="Arial"/>
          <w:b/>
          <w:bCs/>
          <w:sz w:val="20"/>
          <w:szCs w:val="20"/>
        </w:rPr>
      </w:pPr>
    </w:p>
    <w:tbl>
      <w:tblPr>
        <w:tblW w:w="14760" w:type="dxa"/>
        <w:tblInd w:w="-252"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0A0" w:firstRow="1" w:lastRow="0" w:firstColumn="1" w:lastColumn="0" w:noHBand="0" w:noVBand="0"/>
      </w:tblPr>
      <w:tblGrid>
        <w:gridCol w:w="7560"/>
        <w:gridCol w:w="7200"/>
      </w:tblGrid>
      <w:tr w:rsidR="009C355E" w:rsidRPr="00DF021A" w:rsidTr="009C355E">
        <w:trPr>
          <w:trHeight w:val="300"/>
        </w:trPr>
        <w:tc>
          <w:tcPr>
            <w:tcW w:w="14760" w:type="dxa"/>
            <w:gridSpan w:val="2"/>
            <w:shd w:val="clear" w:color="auto" w:fill="C0E8FB"/>
            <w:vAlign w:val="center"/>
          </w:tcPr>
          <w:p w:rsidR="009C355E" w:rsidRDefault="009C355E" w:rsidP="009C355E">
            <w:pPr>
              <w:keepNext/>
              <w:spacing w:before="120" w:after="60" w:line="240" w:lineRule="auto"/>
              <w:rPr>
                <w:rFonts w:cs="Arial"/>
                <w:b/>
                <w:bCs/>
                <w:color w:val="000000"/>
                <w:sz w:val="24"/>
                <w:szCs w:val="24"/>
              </w:rPr>
            </w:pPr>
            <w:r>
              <w:rPr>
                <w:rFonts w:cs="Arial"/>
                <w:b/>
                <w:bCs/>
                <w:color w:val="000000"/>
                <w:sz w:val="24"/>
                <w:szCs w:val="24"/>
              </w:rPr>
              <w:t>Services &lt;plan name&gt; d</w:t>
            </w:r>
            <w:r w:rsidRPr="00DF021A">
              <w:rPr>
                <w:rFonts w:cs="Arial"/>
                <w:b/>
                <w:bCs/>
                <w:color w:val="000000"/>
                <w:sz w:val="24"/>
                <w:szCs w:val="24"/>
              </w:rPr>
              <w:t xml:space="preserve">oes </w:t>
            </w:r>
            <w:r>
              <w:rPr>
                <w:rFonts w:cs="Arial"/>
                <w:b/>
                <w:bCs/>
                <w:color w:val="000000"/>
                <w:sz w:val="24"/>
                <w:szCs w:val="24"/>
                <w:u w:val="single"/>
              </w:rPr>
              <w:t xml:space="preserve">not </w:t>
            </w:r>
            <w:r>
              <w:rPr>
                <w:rFonts w:cs="Arial"/>
                <w:b/>
                <w:bCs/>
                <w:color w:val="000000"/>
                <w:sz w:val="24"/>
                <w:szCs w:val="24"/>
              </w:rPr>
              <w:t>c</w:t>
            </w:r>
            <w:r w:rsidRPr="00DF021A">
              <w:rPr>
                <w:rFonts w:cs="Arial"/>
                <w:b/>
                <w:bCs/>
                <w:color w:val="000000"/>
                <w:sz w:val="24"/>
                <w:szCs w:val="24"/>
              </w:rPr>
              <w:t>over</w:t>
            </w:r>
          </w:p>
          <w:p w:rsidR="009C355E" w:rsidRPr="00DF021A" w:rsidRDefault="009C355E" w:rsidP="009C355E">
            <w:pPr>
              <w:keepNext/>
              <w:spacing w:after="120" w:line="240" w:lineRule="auto"/>
              <w:rPr>
                <w:rFonts w:cs="Arial"/>
                <w:b/>
                <w:bCs/>
                <w:color w:val="000000"/>
                <w:sz w:val="24"/>
                <w:szCs w:val="24"/>
              </w:rPr>
            </w:pPr>
            <w:r w:rsidRPr="00DF021A">
              <w:rPr>
                <w:rFonts w:cs="Arial"/>
                <w:color w:val="000000"/>
                <w:sz w:val="24"/>
                <w:szCs w:val="24"/>
              </w:rPr>
              <w:t>(This is</w:t>
            </w:r>
            <w:r>
              <w:rPr>
                <w:rFonts w:cs="Arial"/>
                <w:color w:val="000000"/>
                <w:sz w:val="24"/>
                <w:szCs w:val="24"/>
              </w:rPr>
              <w:t xml:space="preserve"> not</w:t>
            </w:r>
            <w:r w:rsidRPr="00DF021A">
              <w:rPr>
                <w:rFonts w:cs="Arial"/>
                <w:color w:val="000000"/>
                <w:sz w:val="24"/>
                <w:szCs w:val="24"/>
              </w:rPr>
              <w:t xml:space="preserve"> a complete list. Call Member Services to find out about other </w:t>
            </w:r>
            <w:r w:rsidRPr="00DF021A">
              <w:rPr>
                <w:rFonts w:cs="Arial"/>
                <w:sz w:val="24"/>
                <w:szCs w:val="24"/>
              </w:rPr>
              <w:t>excluded services</w:t>
            </w:r>
            <w:r w:rsidRPr="00DF021A">
              <w:rPr>
                <w:rFonts w:cs="Arial"/>
                <w:color w:val="000000"/>
                <w:sz w:val="24"/>
                <w:szCs w:val="24"/>
              </w:rPr>
              <w:t>.)</w:t>
            </w:r>
          </w:p>
        </w:tc>
      </w:tr>
      <w:tr w:rsidR="009C355E" w:rsidRPr="00DF021A" w:rsidTr="009C355E">
        <w:trPr>
          <w:trHeight w:val="392"/>
        </w:trPr>
        <w:tc>
          <w:tcPr>
            <w:tcW w:w="7560" w:type="dxa"/>
            <w:tcBorders>
              <w:right w:val="single" w:sz="4" w:space="0" w:color="70AFD9"/>
            </w:tcBorders>
            <w:vAlign w:val="center"/>
          </w:tcPr>
          <w:p w:rsidR="009C355E" w:rsidRPr="00F45AA5" w:rsidRDefault="009C355E" w:rsidP="009C355E">
            <w:pPr>
              <w:spacing w:before="60" w:after="60" w:line="240" w:lineRule="auto"/>
              <w:rPr>
                <w:rFonts w:cs="Arial"/>
                <w:color w:val="548DD4"/>
              </w:rPr>
            </w:pPr>
            <w:r w:rsidRPr="00F45AA5">
              <w:rPr>
                <w:rFonts w:cs="Arial"/>
                <w:color w:val="548DD4"/>
              </w:rPr>
              <w:t>[</w:t>
            </w:r>
            <w:r w:rsidRPr="00F45AA5">
              <w:rPr>
                <w:rFonts w:cs="Arial"/>
                <w:i/>
                <w:iCs/>
                <w:color w:val="548DD4"/>
              </w:rPr>
              <w:t xml:space="preserve">Insert any excluded </w:t>
            </w:r>
            <w:r>
              <w:rPr>
                <w:rFonts w:cs="Arial"/>
                <w:i/>
                <w:iCs/>
                <w:color w:val="548DD4"/>
              </w:rPr>
              <w:t>benefit categories. This does not need to be a comprehensive list.</w:t>
            </w:r>
            <w:r w:rsidDel="003A37AC">
              <w:rPr>
                <w:rFonts w:cs="Arial"/>
                <w:i/>
                <w:iCs/>
                <w:color w:val="548DD4"/>
              </w:rPr>
              <w:t xml:space="preserve"> </w:t>
            </w:r>
          </w:p>
        </w:tc>
        <w:tc>
          <w:tcPr>
            <w:tcW w:w="7200" w:type="dxa"/>
            <w:tcBorders>
              <w:left w:val="single" w:sz="4" w:space="0" w:color="70AFD9"/>
            </w:tcBorders>
            <w:vAlign w:val="center"/>
          </w:tcPr>
          <w:p w:rsidR="009C355E" w:rsidRPr="00DF021A" w:rsidRDefault="009C355E" w:rsidP="009C355E">
            <w:pPr>
              <w:spacing w:before="60" w:after="60" w:line="240" w:lineRule="auto"/>
              <w:rPr>
                <w:rFonts w:cs="Arial"/>
              </w:rPr>
            </w:pPr>
          </w:p>
        </w:tc>
      </w:tr>
      <w:tr w:rsidR="009C355E" w:rsidRPr="00DF021A" w:rsidTr="009C355E">
        <w:trPr>
          <w:trHeight w:val="390"/>
        </w:trPr>
        <w:tc>
          <w:tcPr>
            <w:tcW w:w="7560" w:type="dxa"/>
            <w:tcBorders>
              <w:right w:val="single" w:sz="4" w:space="0" w:color="70AFD9"/>
            </w:tcBorders>
            <w:shd w:val="clear" w:color="auto" w:fill="D5F2FF"/>
            <w:vAlign w:val="center"/>
          </w:tcPr>
          <w:p w:rsidR="009C355E" w:rsidRPr="00DF021A" w:rsidRDefault="009C355E" w:rsidP="009C355E">
            <w:pPr>
              <w:spacing w:before="60" w:after="60" w:line="240" w:lineRule="auto"/>
              <w:rPr>
                <w:rFonts w:cs="Arial"/>
              </w:rPr>
            </w:pPr>
          </w:p>
        </w:tc>
        <w:tc>
          <w:tcPr>
            <w:tcW w:w="7200" w:type="dxa"/>
            <w:tcBorders>
              <w:left w:val="single" w:sz="4" w:space="0" w:color="70AFD9"/>
            </w:tcBorders>
            <w:shd w:val="clear" w:color="auto" w:fill="D5F2FF"/>
            <w:vAlign w:val="center"/>
          </w:tcPr>
          <w:p w:rsidR="009C355E" w:rsidRPr="00DF021A" w:rsidRDefault="009C355E" w:rsidP="009C355E">
            <w:pPr>
              <w:spacing w:before="60" w:after="60" w:line="240" w:lineRule="auto"/>
              <w:rPr>
                <w:rFonts w:cs="Arial"/>
              </w:rPr>
            </w:pPr>
          </w:p>
        </w:tc>
      </w:tr>
      <w:tr w:rsidR="009C355E" w:rsidRPr="00DF021A" w:rsidTr="009C355E">
        <w:trPr>
          <w:trHeight w:val="390"/>
        </w:trPr>
        <w:tc>
          <w:tcPr>
            <w:tcW w:w="7560" w:type="dxa"/>
            <w:tcBorders>
              <w:right w:val="single" w:sz="4" w:space="0" w:color="70AFD9"/>
            </w:tcBorders>
            <w:vAlign w:val="center"/>
          </w:tcPr>
          <w:p w:rsidR="009C355E" w:rsidRPr="00DF021A" w:rsidRDefault="009C355E" w:rsidP="009C355E">
            <w:pPr>
              <w:spacing w:before="60" w:after="60" w:line="240" w:lineRule="auto"/>
              <w:rPr>
                <w:rFonts w:cs="Arial"/>
              </w:rPr>
            </w:pPr>
          </w:p>
        </w:tc>
        <w:tc>
          <w:tcPr>
            <w:tcW w:w="7200" w:type="dxa"/>
            <w:tcBorders>
              <w:left w:val="single" w:sz="4" w:space="0" w:color="70AFD9"/>
            </w:tcBorders>
            <w:vAlign w:val="center"/>
          </w:tcPr>
          <w:p w:rsidR="009C355E" w:rsidRPr="00DF021A" w:rsidRDefault="009C355E" w:rsidP="009C355E">
            <w:pPr>
              <w:spacing w:before="60" w:after="60" w:line="240" w:lineRule="auto"/>
              <w:rPr>
                <w:rFonts w:cs="Arial"/>
              </w:rPr>
            </w:pPr>
          </w:p>
        </w:tc>
      </w:tr>
      <w:tr w:rsidR="009C355E" w:rsidRPr="00DF021A" w:rsidTr="009C355E">
        <w:trPr>
          <w:trHeight w:val="390"/>
        </w:trPr>
        <w:tc>
          <w:tcPr>
            <w:tcW w:w="7560" w:type="dxa"/>
            <w:tcBorders>
              <w:right w:val="single" w:sz="4" w:space="0" w:color="70AFD9"/>
            </w:tcBorders>
            <w:shd w:val="clear" w:color="auto" w:fill="D5F2FF"/>
            <w:vAlign w:val="center"/>
          </w:tcPr>
          <w:p w:rsidR="009C355E" w:rsidRPr="00DF021A" w:rsidRDefault="009C355E" w:rsidP="009C355E">
            <w:pPr>
              <w:spacing w:before="60" w:after="60" w:line="240" w:lineRule="auto"/>
              <w:rPr>
                <w:rFonts w:cs="Arial"/>
              </w:rPr>
            </w:pPr>
          </w:p>
        </w:tc>
        <w:tc>
          <w:tcPr>
            <w:tcW w:w="7200" w:type="dxa"/>
            <w:tcBorders>
              <w:left w:val="single" w:sz="4" w:space="0" w:color="70AFD9"/>
            </w:tcBorders>
            <w:shd w:val="clear" w:color="auto" w:fill="D5F2FF"/>
            <w:vAlign w:val="center"/>
          </w:tcPr>
          <w:p w:rsidR="009C355E" w:rsidRPr="00DF021A" w:rsidRDefault="009C355E" w:rsidP="009C355E">
            <w:pPr>
              <w:spacing w:before="60" w:after="60" w:line="240" w:lineRule="auto"/>
              <w:rPr>
                <w:rFonts w:cs="Arial"/>
              </w:rPr>
            </w:pPr>
          </w:p>
        </w:tc>
      </w:tr>
    </w:tbl>
    <w:p w:rsidR="003E25F3" w:rsidRDefault="003E25F3" w:rsidP="00502978"/>
    <w:p w:rsidR="003E25F3" w:rsidRDefault="003E25F3">
      <w:pPr>
        <w:spacing w:after="0" w:line="240" w:lineRule="auto"/>
        <w:ind w:right="0"/>
      </w:pPr>
      <w:r>
        <w:br w:type="page"/>
      </w:r>
    </w:p>
    <w:p w:rsidR="009C355E" w:rsidRPr="00715F39" w:rsidRDefault="009C355E" w:rsidP="009C355E">
      <w:pPr>
        <w:autoSpaceDE w:val="0"/>
        <w:autoSpaceDN w:val="0"/>
        <w:adjustRightInd w:val="0"/>
        <w:spacing w:line="240" w:lineRule="auto"/>
        <w:ind w:right="2160"/>
        <w:outlineLvl w:val="0"/>
        <w:rPr>
          <w:rFonts w:cs="Arial"/>
          <w:b/>
          <w:bCs/>
          <w:color w:val="0080BE"/>
          <w:sz w:val="28"/>
          <w:szCs w:val="28"/>
        </w:rPr>
      </w:pPr>
      <w:r>
        <w:rPr>
          <w:rFonts w:cs="Arial"/>
          <w:b/>
          <w:bCs/>
          <w:color w:val="0080BE"/>
          <w:sz w:val="28"/>
          <w:szCs w:val="28"/>
        </w:rPr>
        <w:lastRenderedPageBreak/>
        <w:t xml:space="preserve">Your rights and responsibilities as a member of the plan </w:t>
      </w:r>
    </w:p>
    <w:p w:rsidR="009C355E" w:rsidRDefault="009C355E" w:rsidP="009C355E">
      <w:pPr>
        <w:pStyle w:val="-maintextrights"/>
        <w:ind w:left="0" w:right="720"/>
      </w:pPr>
      <w:r>
        <w:t xml:space="preserve">As a member of &lt;plan name&gt;, you have certain rights concerning your health care.  You also have certain responsibilities to the health care providers who are taking care of you.  Regardless of your health condition, you cannot be refused Medically Necessary treatment. You can exercise these rights without being punished or adversely affecting the way </w:t>
      </w:r>
      <w:r w:rsidRPr="006B5BCF">
        <w:rPr>
          <w:color w:val="006299"/>
        </w:rPr>
        <w:t>&lt;plan name&gt;</w:t>
      </w:r>
      <w:r>
        <w:t xml:space="preserve"> and its providers treat you.  You can also use these rights without losing your health care services.  We will tell you about your rights at least once a year.  For more information on your rights, please read the Member Handbook.  </w:t>
      </w:r>
    </w:p>
    <w:p w:rsidR="00622471" w:rsidRDefault="009C355E" w:rsidP="00502978">
      <w:pPr>
        <w:sectPr w:rsidR="00622471" w:rsidSect="00CA43AD">
          <w:headerReference w:type="even" r:id="rId10"/>
          <w:headerReference w:type="default" r:id="rId11"/>
          <w:footerReference w:type="even" r:id="rId12"/>
          <w:footerReference w:type="default" r:id="rId13"/>
          <w:headerReference w:type="first" r:id="rId14"/>
          <w:footerReference w:type="first" r:id="rId15"/>
          <w:type w:val="continuous"/>
          <w:pgSz w:w="15840" w:h="12240" w:orient="landscape" w:code="1"/>
          <w:pgMar w:top="829" w:right="1080" w:bottom="1440" w:left="1080" w:header="360" w:footer="0" w:gutter="0"/>
          <w:cols w:space="720"/>
          <w:noEndnote/>
          <w:docGrid w:linePitch="299"/>
        </w:sectPr>
      </w:pPr>
      <w:r w:rsidRPr="000C4F92">
        <w:rPr>
          <w:b/>
        </w:rPr>
        <w:t>Your rights include, but are not limited to, the following</w:t>
      </w:r>
      <w:r>
        <w:t>:</w:t>
      </w:r>
    </w:p>
    <w:p w:rsidR="00622471" w:rsidRPr="000E061D" w:rsidRDefault="00622471" w:rsidP="000E061D">
      <w:pPr>
        <w:numPr>
          <w:ilvl w:val="0"/>
          <w:numId w:val="9"/>
        </w:numPr>
        <w:tabs>
          <w:tab w:val="left" w:pos="360"/>
        </w:tabs>
        <w:spacing w:after="100"/>
        <w:ind w:left="360" w:right="360"/>
        <w:outlineLvl w:val="0"/>
        <w:rPr>
          <w:rFonts w:cs="Arial"/>
          <w:b/>
        </w:rPr>
      </w:pPr>
      <w:r w:rsidRPr="00AB53D7">
        <w:rPr>
          <w:rFonts w:cs="Arial"/>
          <w:b/>
        </w:rPr>
        <w:lastRenderedPageBreak/>
        <w:t>You have a right to respect, fairness and</w:t>
      </w:r>
      <w:r>
        <w:rPr>
          <w:rFonts w:cs="Arial"/>
          <w:b/>
        </w:rPr>
        <w:t xml:space="preserve"> d</w:t>
      </w:r>
      <w:r w:rsidRPr="00AB53D7">
        <w:rPr>
          <w:rFonts w:cs="Arial"/>
          <w:b/>
        </w:rPr>
        <w:t>ignity</w:t>
      </w:r>
      <w:r>
        <w:rPr>
          <w:rFonts w:cs="Arial"/>
          <w:b/>
        </w:rPr>
        <w:t xml:space="preserve">.  </w:t>
      </w:r>
      <w:r>
        <w:rPr>
          <w:rFonts w:cs="Arial"/>
        </w:rPr>
        <w:t>This includes:</w:t>
      </w:r>
    </w:p>
    <w:p w:rsidR="00622471" w:rsidRPr="000E061D" w:rsidRDefault="00622471" w:rsidP="000E061D">
      <w:pPr>
        <w:pStyle w:val="ListParagraph"/>
        <w:numPr>
          <w:ilvl w:val="0"/>
          <w:numId w:val="17"/>
        </w:numPr>
        <w:tabs>
          <w:tab w:val="left" w:pos="-1080"/>
          <w:tab w:val="left" w:pos="1080"/>
        </w:tabs>
        <w:spacing w:after="100"/>
        <w:ind w:left="1080" w:right="360"/>
        <w:outlineLvl w:val="0"/>
        <w:rPr>
          <w:rFonts w:cs="Arial"/>
        </w:rPr>
      </w:pPr>
      <w:r w:rsidRPr="000E061D">
        <w:rPr>
          <w:rFonts w:cs="Arial"/>
        </w:rPr>
        <w:t>The right to get covered services without concern about race, ethnicity, national origin, religion, gender, age, health status, mental, physical, or sensory disability, sexual orientation, genetic information, ability to pay, or ability to speak English.  No health care provider should engage in any practice, with respect to any member that constitutes unlawful discriminations under any state or federal law or regulation</w:t>
      </w:r>
    </w:p>
    <w:p w:rsidR="00622471" w:rsidRPr="000E061D" w:rsidRDefault="00622471" w:rsidP="000E061D">
      <w:pPr>
        <w:pStyle w:val="ListParagraph"/>
        <w:numPr>
          <w:ilvl w:val="0"/>
          <w:numId w:val="17"/>
        </w:numPr>
        <w:tabs>
          <w:tab w:val="left" w:pos="720"/>
        </w:tabs>
        <w:spacing w:after="100"/>
        <w:ind w:left="1080" w:right="360"/>
        <w:outlineLvl w:val="0"/>
        <w:rPr>
          <w:rFonts w:cs="Arial"/>
        </w:rPr>
      </w:pPr>
      <w:r w:rsidRPr="000E061D">
        <w:rPr>
          <w:rFonts w:cs="Arial"/>
        </w:rPr>
        <w:t>The right to receive, at your, request information in other formats (e.g., audio CD</w:t>
      </w:r>
      <w:r w:rsidRPr="000E061D">
        <w:rPr>
          <w:rFonts w:ascii="OCR A Extended" w:eastAsia="MS Gothic" w:hAnsi="OCR A Extended" w:cs="OCR A Extended"/>
        </w:rPr>
        <w:t>-</w:t>
      </w:r>
      <w:r w:rsidRPr="000E061D">
        <w:rPr>
          <w:rFonts w:cs="Arial"/>
        </w:rPr>
        <w:t>ROM, large print, cassette, Braille) free of charge</w:t>
      </w:r>
    </w:p>
    <w:p w:rsidR="00622471" w:rsidRPr="000E061D" w:rsidRDefault="00622471" w:rsidP="000E061D">
      <w:pPr>
        <w:pStyle w:val="ListParagraph"/>
        <w:numPr>
          <w:ilvl w:val="0"/>
          <w:numId w:val="17"/>
        </w:numPr>
        <w:tabs>
          <w:tab w:val="left" w:pos="720"/>
        </w:tabs>
        <w:spacing w:after="100"/>
        <w:ind w:left="1080" w:right="360"/>
        <w:outlineLvl w:val="0"/>
        <w:rPr>
          <w:rFonts w:cs="Arial"/>
        </w:rPr>
      </w:pPr>
      <w:r w:rsidRPr="000E061D">
        <w:rPr>
          <w:rFonts w:cs="Arial"/>
        </w:rPr>
        <w:t>The right to be free from any form of restraint or seclusion</w:t>
      </w:r>
    </w:p>
    <w:p w:rsidR="00622471" w:rsidRPr="000E061D" w:rsidRDefault="00622471" w:rsidP="000E061D">
      <w:pPr>
        <w:pStyle w:val="ListParagraph"/>
        <w:numPr>
          <w:ilvl w:val="0"/>
          <w:numId w:val="17"/>
        </w:numPr>
        <w:tabs>
          <w:tab w:val="left" w:pos="720"/>
        </w:tabs>
        <w:spacing w:after="100"/>
        <w:ind w:left="1080" w:right="360"/>
        <w:outlineLvl w:val="0"/>
        <w:rPr>
          <w:rFonts w:cs="Arial"/>
        </w:rPr>
      </w:pPr>
      <w:r w:rsidRPr="000E061D">
        <w:rPr>
          <w:rFonts w:cs="Arial"/>
        </w:rPr>
        <w:t>The right not to be billed by providers</w:t>
      </w:r>
    </w:p>
    <w:p w:rsidR="00622471" w:rsidRPr="000E061D" w:rsidRDefault="00622471" w:rsidP="000E061D">
      <w:pPr>
        <w:pStyle w:val="ListParagraph"/>
        <w:numPr>
          <w:ilvl w:val="0"/>
          <w:numId w:val="17"/>
        </w:numPr>
        <w:tabs>
          <w:tab w:val="left" w:pos="720"/>
        </w:tabs>
        <w:spacing w:after="100"/>
        <w:ind w:left="1080" w:right="360"/>
        <w:outlineLvl w:val="0"/>
        <w:rPr>
          <w:rFonts w:cs="Arial"/>
        </w:rPr>
      </w:pPr>
      <w:r w:rsidRPr="000E061D">
        <w:rPr>
          <w:rFonts w:cs="Arial"/>
        </w:rPr>
        <w:t>The right to have your questions and concerns answered completely and courteously.</w:t>
      </w:r>
    </w:p>
    <w:p w:rsidR="00622471" w:rsidRDefault="00622471" w:rsidP="00992B0B">
      <w:pPr>
        <w:numPr>
          <w:ilvl w:val="1"/>
          <w:numId w:val="9"/>
        </w:numPr>
        <w:spacing w:after="100"/>
        <w:ind w:left="720" w:right="360"/>
        <w:outlineLvl w:val="0"/>
        <w:rPr>
          <w:rFonts w:cs="Arial"/>
        </w:rPr>
      </w:pPr>
      <w:r>
        <w:rPr>
          <w:rFonts w:cs="Arial"/>
        </w:rPr>
        <w:lastRenderedPageBreak/>
        <w:t>The right to freely apply your rights without any negative affect on the way &lt;plan name&gt; or your provider treats you</w:t>
      </w:r>
    </w:p>
    <w:p w:rsidR="00622471" w:rsidRDefault="00622471" w:rsidP="00992B0B">
      <w:pPr>
        <w:numPr>
          <w:ilvl w:val="0"/>
          <w:numId w:val="9"/>
        </w:numPr>
        <w:tabs>
          <w:tab w:val="left" w:pos="540"/>
        </w:tabs>
        <w:spacing w:after="100"/>
        <w:ind w:left="0" w:right="360" w:hanging="180"/>
        <w:outlineLvl w:val="0"/>
        <w:rPr>
          <w:rFonts w:cs="Arial"/>
        </w:rPr>
      </w:pPr>
      <w:r w:rsidRPr="00AB53D7">
        <w:rPr>
          <w:rFonts w:cs="Arial"/>
          <w:b/>
        </w:rPr>
        <w:t>You have the right to get information about your health care.</w:t>
      </w:r>
      <w:r>
        <w:rPr>
          <w:rFonts w:cs="Arial"/>
        </w:rPr>
        <w:t xml:space="preserve">  This includes information on treatment and your treatment options, regardless of cost or benefit coverage.  This information should be in a format and language you can understand. These rights include getting information on:</w:t>
      </w:r>
    </w:p>
    <w:p w:rsidR="00622471" w:rsidRDefault="00622471" w:rsidP="00992B0B">
      <w:pPr>
        <w:numPr>
          <w:ilvl w:val="1"/>
          <w:numId w:val="9"/>
        </w:numPr>
        <w:spacing w:after="100"/>
        <w:ind w:left="720" w:right="360"/>
        <w:outlineLvl w:val="0"/>
        <w:rPr>
          <w:rFonts w:cs="Arial"/>
        </w:rPr>
      </w:pPr>
      <w:r>
        <w:rPr>
          <w:rFonts w:cs="Arial"/>
        </w:rPr>
        <w:t>&lt;Plan name&gt;</w:t>
      </w:r>
    </w:p>
    <w:p w:rsidR="00622471" w:rsidRDefault="00622471" w:rsidP="00992B0B">
      <w:pPr>
        <w:numPr>
          <w:ilvl w:val="1"/>
          <w:numId w:val="9"/>
        </w:numPr>
        <w:spacing w:after="100"/>
        <w:ind w:left="720" w:right="360"/>
        <w:outlineLvl w:val="0"/>
        <w:rPr>
          <w:rFonts w:cs="Arial"/>
        </w:rPr>
      </w:pPr>
      <w:r>
        <w:rPr>
          <w:rFonts w:cs="Arial"/>
        </w:rPr>
        <w:t>T</w:t>
      </w:r>
      <w:r w:rsidRPr="00AB53D7">
        <w:rPr>
          <w:rFonts w:cs="Arial"/>
        </w:rPr>
        <w:t>he services we cover</w:t>
      </w:r>
    </w:p>
    <w:p w:rsidR="00622471" w:rsidRDefault="00622471" w:rsidP="00992B0B">
      <w:pPr>
        <w:numPr>
          <w:ilvl w:val="1"/>
          <w:numId w:val="9"/>
        </w:numPr>
        <w:spacing w:after="100"/>
        <w:ind w:left="720" w:right="360"/>
        <w:outlineLvl w:val="0"/>
        <w:rPr>
          <w:rFonts w:cs="Arial"/>
        </w:rPr>
      </w:pPr>
      <w:r w:rsidRPr="00AB53D7">
        <w:rPr>
          <w:rFonts w:cs="Arial"/>
        </w:rPr>
        <w:t>How to get services</w:t>
      </w:r>
    </w:p>
    <w:p w:rsidR="00622471" w:rsidRDefault="00622471" w:rsidP="00992B0B">
      <w:pPr>
        <w:numPr>
          <w:ilvl w:val="1"/>
          <w:numId w:val="9"/>
        </w:numPr>
        <w:spacing w:after="100"/>
        <w:ind w:left="720" w:right="360"/>
        <w:outlineLvl w:val="0"/>
        <w:rPr>
          <w:rFonts w:cs="Arial"/>
        </w:rPr>
      </w:pPr>
      <w:r w:rsidRPr="00AB53D7">
        <w:rPr>
          <w:rFonts w:cs="Arial"/>
        </w:rPr>
        <w:t>How much services will cost you</w:t>
      </w:r>
    </w:p>
    <w:p w:rsidR="00622471" w:rsidRDefault="00622471" w:rsidP="00992B0B">
      <w:pPr>
        <w:numPr>
          <w:ilvl w:val="1"/>
          <w:numId w:val="9"/>
        </w:numPr>
        <w:spacing w:after="100"/>
        <w:ind w:left="720" w:right="360"/>
        <w:outlineLvl w:val="0"/>
        <w:rPr>
          <w:rFonts w:cs="Arial"/>
        </w:rPr>
      </w:pPr>
      <w:r w:rsidRPr="00AB53D7">
        <w:rPr>
          <w:rFonts w:cs="Arial"/>
        </w:rPr>
        <w:t xml:space="preserve">Names of health care providers and care </w:t>
      </w:r>
      <w:r>
        <w:rPr>
          <w:rFonts w:cs="Arial"/>
        </w:rPr>
        <w:t>coordinator</w:t>
      </w:r>
      <w:r w:rsidRPr="00AB53D7">
        <w:rPr>
          <w:rFonts w:cs="Arial"/>
        </w:rPr>
        <w:t>s</w:t>
      </w:r>
    </w:p>
    <w:p w:rsidR="00622471" w:rsidRDefault="00622471" w:rsidP="00992B0B">
      <w:pPr>
        <w:numPr>
          <w:ilvl w:val="1"/>
          <w:numId w:val="9"/>
        </w:numPr>
        <w:spacing w:after="100"/>
        <w:ind w:left="720" w:right="360"/>
        <w:outlineLvl w:val="0"/>
        <w:rPr>
          <w:rFonts w:cs="Arial"/>
        </w:rPr>
      </w:pPr>
      <w:r>
        <w:rPr>
          <w:rFonts w:cs="Arial"/>
        </w:rPr>
        <w:t xml:space="preserve">Your rights and responsibilities </w:t>
      </w:r>
    </w:p>
    <w:p w:rsidR="00992B0B" w:rsidRPr="00AB53D7" w:rsidRDefault="00992B0B" w:rsidP="00992B0B">
      <w:pPr>
        <w:spacing w:after="100"/>
        <w:ind w:left="1170" w:right="360"/>
        <w:outlineLvl w:val="0"/>
        <w:rPr>
          <w:rFonts w:cs="Arial"/>
        </w:rPr>
      </w:pPr>
    </w:p>
    <w:p w:rsidR="00622471" w:rsidRDefault="00622471" w:rsidP="00992B0B">
      <w:pPr>
        <w:numPr>
          <w:ilvl w:val="0"/>
          <w:numId w:val="9"/>
        </w:numPr>
        <w:spacing w:after="100"/>
        <w:ind w:left="0" w:right="360" w:hanging="180"/>
        <w:outlineLvl w:val="0"/>
        <w:rPr>
          <w:rFonts w:cs="Arial"/>
          <w:b/>
        </w:rPr>
      </w:pPr>
      <w:r>
        <w:rPr>
          <w:rFonts w:cs="Arial"/>
          <w:b/>
        </w:rPr>
        <w:t>You have t</w:t>
      </w:r>
      <w:r w:rsidRPr="00AB53D7">
        <w:rPr>
          <w:rFonts w:cs="Arial"/>
          <w:b/>
        </w:rPr>
        <w:t>he right to make decisions about your care, including refusing treatment.</w:t>
      </w:r>
      <w:r>
        <w:rPr>
          <w:rFonts w:cs="Arial"/>
          <w:b/>
        </w:rPr>
        <w:t xml:space="preserve">  </w:t>
      </w:r>
      <w:r>
        <w:rPr>
          <w:rFonts w:cs="Arial"/>
        </w:rPr>
        <w:t>This includes the right:</w:t>
      </w:r>
    </w:p>
    <w:p w:rsidR="00622471" w:rsidRDefault="00622471" w:rsidP="000E061D">
      <w:pPr>
        <w:numPr>
          <w:ilvl w:val="1"/>
          <w:numId w:val="9"/>
        </w:numPr>
        <w:tabs>
          <w:tab w:val="left" w:pos="1080"/>
        </w:tabs>
        <w:spacing w:after="100"/>
        <w:ind w:right="360" w:hanging="270"/>
        <w:outlineLvl w:val="0"/>
        <w:rPr>
          <w:rFonts w:cs="Arial"/>
        </w:rPr>
      </w:pPr>
      <w:r w:rsidRPr="00AB53D7">
        <w:rPr>
          <w:rFonts w:cs="Arial"/>
        </w:rPr>
        <w:lastRenderedPageBreak/>
        <w:t xml:space="preserve">To choose a </w:t>
      </w:r>
      <w:r>
        <w:rPr>
          <w:rFonts w:cs="Arial"/>
        </w:rPr>
        <w:t>p</w:t>
      </w:r>
      <w:r w:rsidRPr="00AB53D7">
        <w:rPr>
          <w:rFonts w:cs="Arial"/>
        </w:rPr>
        <w:t xml:space="preserve">rimary </w:t>
      </w:r>
      <w:r>
        <w:rPr>
          <w:rFonts w:cs="Arial"/>
        </w:rPr>
        <w:t>c</w:t>
      </w:r>
      <w:r w:rsidRPr="00AB53D7">
        <w:rPr>
          <w:rFonts w:cs="Arial"/>
        </w:rPr>
        <w:t xml:space="preserve">are </w:t>
      </w:r>
      <w:r>
        <w:rPr>
          <w:rFonts w:cs="Arial"/>
        </w:rPr>
        <w:t>p</w:t>
      </w:r>
      <w:r w:rsidRPr="00AB53D7">
        <w:rPr>
          <w:rFonts w:cs="Arial"/>
        </w:rPr>
        <w:t>rovider (PCP)</w:t>
      </w:r>
      <w:r>
        <w:rPr>
          <w:rFonts w:cs="Arial"/>
        </w:rPr>
        <w:t xml:space="preserve">. You can change your PCP at any time.  You can call </w:t>
      </w:r>
      <w:r w:rsidRPr="00317875">
        <w:rPr>
          <w:rFonts w:cs="Arial"/>
        </w:rPr>
        <w:t>&lt;</w:t>
      </w:r>
      <w:r>
        <w:rPr>
          <w:rFonts w:cs="Arial"/>
        </w:rPr>
        <w:t>insert number</w:t>
      </w:r>
      <w:r w:rsidRPr="00317875">
        <w:rPr>
          <w:rFonts w:cs="Arial"/>
        </w:rPr>
        <w:t xml:space="preserve">&gt; </w:t>
      </w:r>
      <w:r>
        <w:rPr>
          <w:rFonts w:cs="Arial"/>
        </w:rPr>
        <w:t>if you want to change your PCP.</w:t>
      </w:r>
    </w:p>
    <w:p w:rsidR="00622471" w:rsidRDefault="00622471" w:rsidP="000E061D">
      <w:pPr>
        <w:numPr>
          <w:ilvl w:val="1"/>
          <w:numId w:val="9"/>
        </w:numPr>
        <w:tabs>
          <w:tab w:val="left" w:pos="1080"/>
        </w:tabs>
        <w:spacing w:after="100"/>
        <w:ind w:right="360" w:hanging="270"/>
        <w:outlineLvl w:val="0"/>
        <w:rPr>
          <w:rFonts w:cs="Arial"/>
        </w:rPr>
      </w:pPr>
      <w:r>
        <w:rPr>
          <w:rFonts w:cs="Arial"/>
        </w:rPr>
        <w:t>To choose an Independent Living and Long-Term Services and Supports Coordinator (IL-LTSS Coordinator).</w:t>
      </w:r>
    </w:p>
    <w:p w:rsidR="00622471" w:rsidRDefault="00622471" w:rsidP="000E061D">
      <w:pPr>
        <w:numPr>
          <w:ilvl w:val="1"/>
          <w:numId w:val="9"/>
        </w:numPr>
        <w:tabs>
          <w:tab w:val="left" w:pos="1080"/>
        </w:tabs>
        <w:spacing w:after="100"/>
        <w:ind w:right="360" w:hanging="270"/>
        <w:outlineLvl w:val="0"/>
        <w:rPr>
          <w:rFonts w:cs="Arial"/>
        </w:rPr>
      </w:pPr>
      <w:r w:rsidRPr="00AB53D7">
        <w:rPr>
          <w:rFonts w:cs="Arial"/>
        </w:rPr>
        <w:t xml:space="preserve">To see </w:t>
      </w:r>
      <w:proofErr w:type="gramStart"/>
      <w:r w:rsidRPr="00AB53D7">
        <w:rPr>
          <w:rFonts w:cs="Arial"/>
        </w:rPr>
        <w:t>a women’s</w:t>
      </w:r>
      <w:proofErr w:type="gramEnd"/>
      <w:r w:rsidRPr="00AB53D7">
        <w:rPr>
          <w:rFonts w:cs="Arial"/>
        </w:rPr>
        <w:t xml:space="preserve"> health care provider without a referral</w:t>
      </w:r>
      <w:r>
        <w:rPr>
          <w:rFonts w:cs="Arial"/>
        </w:rPr>
        <w:t>.</w:t>
      </w:r>
    </w:p>
    <w:p w:rsidR="00622471" w:rsidRDefault="00622471" w:rsidP="000E061D">
      <w:pPr>
        <w:numPr>
          <w:ilvl w:val="1"/>
          <w:numId w:val="9"/>
        </w:numPr>
        <w:tabs>
          <w:tab w:val="left" w:pos="1080"/>
        </w:tabs>
        <w:spacing w:after="100"/>
        <w:ind w:right="360" w:hanging="270"/>
        <w:outlineLvl w:val="0"/>
        <w:rPr>
          <w:rFonts w:cs="Arial"/>
        </w:rPr>
      </w:pPr>
      <w:r>
        <w:rPr>
          <w:rFonts w:cs="Arial"/>
        </w:rPr>
        <w:t>To</w:t>
      </w:r>
      <w:r w:rsidRPr="006B6DA3">
        <w:rPr>
          <w:rFonts w:cs="Arial"/>
        </w:rPr>
        <w:t xml:space="preserve"> get your covered services and drugs quickly.</w:t>
      </w:r>
    </w:p>
    <w:p w:rsidR="00622471" w:rsidRDefault="00622471" w:rsidP="000E061D">
      <w:pPr>
        <w:numPr>
          <w:ilvl w:val="1"/>
          <w:numId w:val="9"/>
        </w:numPr>
        <w:tabs>
          <w:tab w:val="left" w:pos="1080"/>
        </w:tabs>
        <w:spacing w:after="100"/>
        <w:ind w:right="360" w:hanging="270"/>
        <w:outlineLvl w:val="0"/>
        <w:rPr>
          <w:rFonts w:cs="Arial"/>
        </w:rPr>
      </w:pPr>
      <w:r>
        <w:rPr>
          <w:rFonts w:cs="Arial"/>
        </w:rPr>
        <w:t xml:space="preserve">To know and receive all benefits, services, rights and responsibilities you have under &lt;plan name&gt;, Medicare and </w:t>
      </w:r>
      <w:proofErr w:type="spellStart"/>
      <w:r>
        <w:rPr>
          <w:rFonts w:cs="Arial"/>
        </w:rPr>
        <w:t>MassHealth</w:t>
      </w:r>
      <w:proofErr w:type="spellEnd"/>
      <w:r>
        <w:rPr>
          <w:rFonts w:cs="Arial"/>
        </w:rPr>
        <w:t>.</w:t>
      </w:r>
    </w:p>
    <w:p w:rsidR="00622471" w:rsidRDefault="00622471" w:rsidP="000E061D">
      <w:pPr>
        <w:pStyle w:val="Tabletext"/>
        <w:numPr>
          <w:ilvl w:val="1"/>
          <w:numId w:val="9"/>
        </w:numPr>
        <w:tabs>
          <w:tab w:val="left" w:pos="1080"/>
        </w:tabs>
        <w:ind w:hanging="270"/>
      </w:pPr>
      <w:r>
        <w:t>To know what the outcome of your treatment options may be.</w:t>
      </w:r>
    </w:p>
    <w:p w:rsidR="00622471" w:rsidRDefault="00622471" w:rsidP="000E061D">
      <w:pPr>
        <w:numPr>
          <w:ilvl w:val="1"/>
          <w:numId w:val="9"/>
        </w:numPr>
        <w:tabs>
          <w:tab w:val="left" w:pos="1080"/>
        </w:tabs>
        <w:spacing w:after="100"/>
        <w:ind w:right="360" w:hanging="270"/>
        <w:outlineLvl w:val="0"/>
        <w:rPr>
          <w:rFonts w:cs="Arial"/>
        </w:rPr>
      </w:pPr>
      <w:r>
        <w:rPr>
          <w:rFonts w:cs="Arial"/>
        </w:rPr>
        <w:t>To refuse treatment as far as the law allows, even if your doctor advises against it.</w:t>
      </w:r>
    </w:p>
    <w:p w:rsidR="00622471" w:rsidRDefault="00622471" w:rsidP="000E061D">
      <w:pPr>
        <w:numPr>
          <w:ilvl w:val="1"/>
          <w:numId w:val="9"/>
        </w:numPr>
        <w:tabs>
          <w:tab w:val="left" w:pos="1080"/>
        </w:tabs>
        <w:spacing w:after="100"/>
        <w:ind w:right="360" w:hanging="270"/>
        <w:outlineLvl w:val="0"/>
        <w:rPr>
          <w:rFonts w:cs="Arial"/>
        </w:rPr>
      </w:pPr>
      <w:r>
        <w:rPr>
          <w:rFonts w:cs="Arial"/>
        </w:rPr>
        <w:t>To stop taking medicine.</w:t>
      </w:r>
    </w:p>
    <w:p w:rsidR="00622471" w:rsidRDefault="00622471" w:rsidP="000E061D">
      <w:pPr>
        <w:numPr>
          <w:ilvl w:val="1"/>
          <w:numId w:val="9"/>
        </w:numPr>
        <w:tabs>
          <w:tab w:val="left" w:pos="1080"/>
        </w:tabs>
        <w:spacing w:after="100"/>
        <w:ind w:right="360" w:hanging="270"/>
        <w:outlineLvl w:val="0"/>
        <w:rPr>
          <w:rFonts w:cs="Arial"/>
        </w:rPr>
      </w:pPr>
      <w:r>
        <w:rPr>
          <w:rFonts w:cs="Arial"/>
        </w:rPr>
        <w:t xml:space="preserve">To ask for a second opinion about any health care that </w:t>
      </w:r>
      <w:proofErr w:type="gramStart"/>
      <w:r>
        <w:rPr>
          <w:rFonts w:cs="Arial"/>
        </w:rPr>
        <w:t>your</w:t>
      </w:r>
      <w:proofErr w:type="gramEnd"/>
      <w:r>
        <w:rPr>
          <w:rFonts w:cs="Arial"/>
        </w:rPr>
        <w:t xml:space="preserve"> PCP or your care team ad</w:t>
      </w:r>
      <w:r w:rsidR="000E061D">
        <w:rPr>
          <w:rFonts w:cs="Arial"/>
        </w:rPr>
        <w:t>v</w:t>
      </w:r>
      <w:r>
        <w:rPr>
          <w:rFonts w:cs="Arial"/>
        </w:rPr>
        <w:t>ises you to have. &lt;Plan name&gt; will pay for the cost of your second opinion visit.</w:t>
      </w:r>
    </w:p>
    <w:p w:rsidR="00622471" w:rsidRDefault="00622471" w:rsidP="00E97DE8">
      <w:pPr>
        <w:numPr>
          <w:ilvl w:val="1"/>
          <w:numId w:val="9"/>
        </w:numPr>
        <w:spacing w:after="100"/>
        <w:ind w:right="360" w:hanging="270"/>
        <w:outlineLvl w:val="0"/>
        <w:rPr>
          <w:rFonts w:cs="Arial"/>
        </w:rPr>
      </w:pPr>
      <w:r>
        <w:rPr>
          <w:rFonts w:cs="Arial"/>
        </w:rPr>
        <w:t xml:space="preserve">To create and apply and advance directive, such as a will or health care proxy. </w:t>
      </w:r>
    </w:p>
    <w:p w:rsidR="00622471" w:rsidRDefault="00622471" w:rsidP="000E061D">
      <w:pPr>
        <w:pStyle w:val="Tabletext"/>
        <w:numPr>
          <w:ilvl w:val="0"/>
          <w:numId w:val="9"/>
        </w:numPr>
        <w:ind w:left="0" w:hanging="180"/>
        <w:rPr>
          <w:b/>
        </w:rPr>
      </w:pPr>
      <w:r w:rsidRPr="00C17CB9">
        <w:rPr>
          <w:b/>
        </w:rPr>
        <w:lastRenderedPageBreak/>
        <w:t>You have the right to timely access to care that does</w:t>
      </w:r>
      <w:r>
        <w:rPr>
          <w:b/>
        </w:rPr>
        <w:t xml:space="preserve"> </w:t>
      </w:r>
      <w:r w:rsidRPr="00C17CB9">
        <w:rPr>
          <w:b/>
        </w:rPr>
        <w:t>not have any communication or physical access</w:t>
      </w:r>
      <w:r>
        <w:rPr>
          <w:b/>
        </w:rPr>
        <w:t xml:space="preserve"> </w:t>
      </w:r>
      <w:r w:rsidRPr="00C17CB9">
        <w:rPr>
          <w:b/>
        </w:rPr>
        <w:t>barriers.</w:t>
      </w:r>
      <w:r>
        <w:rPr>
          <w:b/>
        </w:rPr>
        <w:t xml:space="preserve"> </w:t>
      </w:r>
      <w:r>
        <w:t>This includes the right to:</w:t>
      </w:r>
    </w:p>
    <w:p w:rsidR="00622471" w:rsidRPr="00C17CB9" w:rsidRDefault="00622471" w:rsidP="000E061D">
      <w:pPr>
        <w:pStyle w:val="Tabletext"/>
        <w:numPr>
          <w:ilvl w:val="0"/>
          <w:numId w:val="12"/>
        </w:numPr>
        <w:ind w:left="720"/>
      </w:pPr>
      <w:r w:rsidRPr="00C17CB9">
        <w:t xml:space="preserve">Get medical care </w:t>
      </w:r>
      <w:r>
        <w:t>for covered services within the time frames described in [the Member Handbook], and to file an appeal if you do not receive your care within those timeframes.</w:t>
      </w:r>
    </w:p>
    <w:p w:rsidR="00622471" w:rsidRPr="00C17CB9" w:rsidRDefault="00622471" w:rsidP="000E061D">
      <w:pPr>
        <w:pStyle w:val="Tabletext"/>
        <w:numPr>
          <w:ilvl w:val="0"/>
          <w:numId w:val="12"/>
        </w:numPr>
        <w:tabs>
          <w:tab w:val="left" w:pos="720"/>
        </w:tabs>
        <w:ind w:left="720"/>
      </w:pPr>
      <w:r w:rsidRPr="00C17CB9">
        <w:t xml:space="preserve">Get in and out of a health care provider’s office. This means </w:t>
      </w:r>
      <w:r>
        <w:t>barrier free access for people with disabilities</w:t>
      </w:r>
      <w:r w:rsidRPr="00C17CB9">
        <w:t xml:space="preserve">, in accordance with the </w:t>
      </w:r>
      <w:r>
        <w:t>Americans with Disabilities Act.</w:t>
      </w:r>
    </w:p>
    <w:p w:rsidR="00622471" w:rsidRDefault="00622471" w:rsidP="000E061D">
      <w:pPr>
        <w:pStyle w:val="Tabletext"/>
        <w:numPr>
          <w:ilvl w:val="0"/>
          <w:numId w:val="12"/>
        </w:numPr>
        <w:tabs>
          <w:tab w:val="left" w:pos="720"/>
        </w:tabs>
        <w:ind w:left="720"/>
      </w:pPr>
      <w:r w:rsidRPr="00C17CB9">
        <w:t>Have interpreters to help with communication with your doctors</w:t>
      </w:r>
      <w:r>
        <w:t>, other providers,</w:t>
      </w:r>
      <w:r w:rsidRPr="00C17CB9">
        <w:t xml:space="preserve"> and your health plan. </w:t>
      </w:r>
      <w:r>
        <w:t xml:space="preserve"> Call the </w:t>
      </w:r>
      <w:r w:rsidRPr="00317875">
        <w:t>&lt;</w:t>
      </w:r>
      <w:r>
        <w:t>insert number</w:t>
      </w:r>
      <w:r w:rsidRPr="00317875">
        <w:t>&gt;</w:t>
      </w:r>
      <w:r>
        <w:t xml:space="preserve"> if you need help with this service.</w:t>
      </w:r>
    </w:p>
    <w:p w:rsidR="00622471" w:rsidRDefault="00622471" w:rsidP="000E061D">
      <w:pPr>
        <w:pStyle w:val="Tabletext"/>
        <w:numPr>
          <w:ilvl w:val="0"/>
          <w:numId w:val="12"/>
        </w:numPr>
        <w:tabs>
          <w:tab w:val="left" w:pos="720"/>
        </w:tabs>
        <w:ind w:left="720"/>
      </w:pPr>
      <w:r>
        <w:t>Have your Member Handbook and any printed materials from &lt;plan name&gt; translated into your primary language, and/or to have these materials read out loud to you if you have trouble seeing or reading.  Oral interpretation services will be made available upon request and free of charge.</w:t>
      </w:r>
    </w:p>
    <w:p w:rsidR="00622471" w:rsidRPr="00992B0B" w:rsidRDefault="00622471" w:rsidP="000E061D">
      <w:pPr>
        <w:pStyle w:val="Tabletext"/>
        <w:numPr>
          <w:ilvl w:val="0"/>
          <w:numId w:val="14"/>
        </w:numPr>
        <w:tabs>
          <w:tab w:val="left" w:pos="720"/>
        </w:tabs>
        <w:ind w:left="720"/>
      </w:pPr>
      <w:r>
        <w:t>Be free of any form of physical restraint or seclusion that would be used as a means of coercion, force, discipline, convenience or retaliation.</w:t>
      </w:r>
    </w:p>
    <w:p w:rsidR="00622471" w:rsidRPr="00D276ED" w:rsidRDefault="00622471" w:rsidP="000E061D">
      <w:pPr>
        <w:pStyle w:val="ListParagraph"/>
        <w:numPr>
          <w:ilvl w:val="0"/>
          <w:numId w:val="15"/>
        </w:numPr>
        <w:spacing w:after="100"/>
        <w:ind w:right="360"/>
        <w:contextualSpacing/>
        <w:outlineLvl w:val="0"/>
        <w:rPr>
          <w:rFonts w:cs="Arial"/>
        </w:rPr>
      </w:pPr>
      <w:r w:rsidRPr="00D276ED">
        <w:rPr>
          <w:rStyle w:val="Strong"/>
        </w:rPr>
        <w:t>You have the right to seek emergency and urgent care when you need it</w:t>
      </w:r>
      <w:r>
        <w:t>. This means:</w:t>
      </w:r>
    </w:p>
    <w:p w:rsidR="00622471" w:rsidRDefault="00622471" w:rsidP="000E061D">
      <w:pPr>
        <w:pStyle w:val="Tabletext"/>
        <w:numPr>
          <w:ilvl w:val="0"/>
          <w:numId w:val="16"/>
        </w:numPr>
      </w:pPr>
      <w:r>
        <w:t>You have the right to get emergency services, 24 hours a day, seven days a week, without prior approval in an emergency.</w:t>
      </w:r>
    </w:p>
    <w:p w:rsidR="00622471" w:rsidRDefault="00622471" w:rsidP="000E061D">
      <w:pPr>
        <w:pStyle w:val="ListParagraph"/>
        <w:numPr>
          <w:ilvl w:val="0"/>
          <w:numId w:val="16"/>
        </w:numPr>
        <w:spacing w:after="100"/>
        <w:ind w:right="360"/>
        <w:contextualSpacing/>
        <w:outlineLvl w:val="0"/>
        <w:rPr>
          <w:rFonts w:cs="Arial"/>
        </w:rPr>
      </w:pPr>
      <w:r>
        <w:rPr>
          <w:rFonts w:cs="Arial"/>
        </w:rPr>
        <w:lastRenderedPageBreak/>
        <w:t>You have the right to see an out-of-network urgent or emergency care provider, when necessary.</w:t>
      </w:r>
    </w:p>
    <w:p w:rsidR="00622471" w:rsidRDefault="00622471" w:rsidP="000E061D">
      <w:pPr>
        <w:numPr>
          <w:ilvl w:val="0"/>
          <w:numId w:val="13"/>
        </w:numPr>
        <w:spacing w:after="100"/>
        <w:ind w:left="270" w:right="360" w:hanging="270"/>
        <w:outlineLvl w:val="0"/>
        <w:rPr>
          <w:rFonts w:cs="Arial"/>
        </w:rPr>
      </w:pPr>
      <w:r w:rsidRPr="006B6DA3">
        <w:rPr>
          <w:rFonts w:cs="Arial"/>
          <w:b/>
        </w:rPr>
        <w:t xml:space="preserve">You have a right to confidentiality and privacy. </w:t>
      </w:r>
      <w:r w:rsidRPr="006B6DA3">
        <w:rPr>
          <w:rFonts w:cs="Arial"/>
        </w:rPr>
        <w:t>This includes:</w:t>
      </w:r>
    </w:p>
    <w:p w:rsidR="00622471" w:rsidRDefault="00622471" w:rsidP="000E061D">
      <w:pPr>
        <w:numPr>
          <w:ilvl w:val="1"/>
          <w:numId w:val="13"/>
        </w:numPr>
        <w:tabs>
          <w:tab w:val="left" w:pos="1080"/>
        </w:tabs>
        <w:spacing w:after="100"/>
        <w:ind w:left="1080" w:right="360"/>
        <w:outlineLvl w:val="0"/>
        <w:rPr>
          <w:rFonts w:cs="Arial"/>
        </w:rPr>
      </w:pPr>
      <w:r w:rsidRPr="006B6DA3">
        <w:rPr>
          <w:rFonts w:cs="Arial"/>
        </w:rPr>
        <w:t>The right to ask for and get a copy of your medical records in a way that you can understand and to ask for your records to be changed or corrected.</w:t>
      </w:r>
    </w:p>
    <w:p w:rsidR="00622471" w:rsidRDefault="00622471" w:rsidP="000E061D">
      <w:pPr>
        <w:numPr>
          <w:ilvl w:val="1"/>
          <w:numId w:val="13"/>
        </w:numPr>
        <w:tabs>
          <w:tab w:val="left" w:pos="1080"/>
        </w:tabs>
        <w:spacing w:after="100"/>
        <w:ind w:left="1080" w:right="360"/>
        <w:outlineLvl w:val="0"/>
        <w:rPr>
          <w:rFonts w:cs="Arial"/>
        </w:rPr>
      </w:pPr>
      <w:r w:rsidRPr="006B6DA3">
        <w:rPr>
          <w:rFonts w:cs="Arial"/>
        </w:rPr>
        <w:t>The right to have your personal health information kept private</w:t>
      </w:r>
      <w:r>
        <w:rPr>
          <w:rFonts w:cs="Arial"/>
        </w:rPr>
        <w:t>, as well as anything you discuss with them</w:t>
      </w:r>
      <w:r w:rsidRPr="006B6DA3">
        <w:rPr>
          <w:rFonts w:cs="Arial"/>
        </w:rPr>
        <w:t>.</w:t>
      </w:r>
      <w:r>
        <w:rPr>
          <w:rFonts w:cs="Arial"/>
        </w:rPr>
        <w:t xml:space="preserve">  No </w:t>
      </w:r>
      <w:r w:rsidRPr="006B6DA3">
        <w:rPr>
          <w:rFonts w:cs="Arial"/>
        </w:rPr>
        <w:t xml:space="preserve">personal health </w:t>
      </w:r>
      <w:r>
        <w:rPr>
          <w:rFonts w:cs="Arial"/>
        </w:rPr>
        <w:t>information will be released to anyone without your consent, unless required by law.</w:t>
      </w:r>
    </w:p>
    <w:p w:rsidR="00622471" w:rsidRDefault="00622471" w:rsidP="000E061D">
      <w:pPr>
        <w:numPr>
          <w:ilvl w:val="1"/>
          <w:numId w:val="13"/>
        </w:numPr>
        <w:tabs>
          <w:tab w:val="left" w:pos="1080"/>
        </w:tabs>
        <w:spacing w:after="100"/>
        <w:ind w:left="1080" w:right="360"/>
        <w:outlineLvl w:val="0"/>
        <w:rPr>
          <w:rFonts w:cs="Arial"/>
        </w:rPr>
      </w:pPr>
      <w:r>
        <w:rPr>
          <w:rFonts w:cs="Arial"/>
        </w:rPr>
        <w:t>The right to have privacy during treatment.</w:t>
      </w:r>
    </w:p>
    <w:p w:rsidR="00622471" w:rsidRPr="0090106A" w:rsidRDefault="00622471" w:rsidP="000E061D">
      <w:pPr>
        <w:numPr>
          <w:ilvl w:val="0"/>
          <w:numId w:val="13"/>
        </w:numPr>
        <w:spacing w:after="100"/>
        <w:ind w:left="270" w:right="360" w:hanging="270"/>
        <w:outlineLvl w:val="0"/>
        <w:rPr>
          <w:rFonts w:cs="Arial"/>
          <w:b/>
        </w:rPr>
      </w:pPr>
      <w:r>
        <w:rPr>
          <w:rFonts w:cs="Arial"/>
          <w:b/>
        </w:rPr>
        <w:t xml:space="preserve">You have the </w:t>
      </w:r>
      <w:r w:rsidRPr="006B6DA3">
        <w:rPr>
          <w:rFonts w:cs="Arial"/>
          <w:b/>
        </w:rPr>
        <w:t>right to make complaints about your covered services or care.</w:t>
      </w:r>
      <w:r>
        <w:rPr>
          <w:rFonts w:cs="Arial"/>
          <w:b/>
        </w:rPr>
        <w:t xml:space="preserve"> </w:t>
      </w:r>
      <w:r>
        <w:rPr>
          <w:rFonts w:cs="Arial"/>
        </w:rPr>
        <w:t>This includes the right to:</w:t>
      </w:r>
    </w:p>
    <w:p w:rsidR="00622471" w:rsidRDefault="00622471" w:rsidP="000E061D">
      <w:pPr>
        <w:numPr>
          <w:ilvl w:val="1"/>
          <w:numId w:val="13"/>
        </w:numPr>
        <w:spacing w:after="100"/>
        <w:ind w:left="1080" w:right="360"/>
        <w:outlineLvl w:val="0"/>
        <w:rPr>
          <w:rFonts w:cs="Arial"/>
        </w:rPr>
      </w:pPr>
      <w:r>
        <w:rPr>
          <w:rFonts w:cs="Arial"/>
        </w:rPr>
        <w:t>Access an easy process to voice your concerns, and to expect follow-up by &lt;Plan name&gt;.</w:t>
      </w:r>
    </w:p>
    <w:p w:rsidR="00622471" w:rsidRPr="006B6DA3" w:rsidRDefault="00622471" w:rsidP="000E061D">
      <w:pPr>
        <w:numPr>
          <w:ilvl w:val="1"/>
          <w:numId w:val="13"/>
        </w:numPr>
        <w:spacing w:after="100"/>
        <w:ind w:left="1080" w:right="360"/>
        <w:outlineLvl w:val="0"/>
        <w:rPr>
          <w:rFonts w:cs="Arial"/>
        </w:rPr>
      </w:pPr>
      <w:r>
        <w:rPr>
          <w:rFonts w:cs="Arial"/>
        </w:rPr>
        <w:t>File</w:t>
      </w:r>
      <w:r w:rsidRPr="006B6DA3">
        <w:rPr>
          <w:rFonts w:cs="Arial"/>
        </w:rPr>
        <w:t xml:space="preserve"> a complaint or grievance against </w:t>
      </w:r>
      <w:r>
        <w:rPr>
          <w:rFonts w:cs="Arial"/>
        </w:rPr>
        <w:t>us or our providers.  You also have the right to appeal certain decisions made by us or our providers.</w:t>
      </w:r>
    </w:p>
    <w:p w:rsidR="000E061D" w:rsidRDefault="00622471" w:rsidP="000E061D">
      <w:pPr>
        <w:pStyle w:val="ListParagraph"/>
        <w:numPr>
          <w:ilvl w:val="0"/>
          <w:numId w:val="18"/>
        </w:numPr>
        <w:ind w:left="1080"/>
      </w:pPr>
      <w:r>
        <w:t>Ask</w:t>
      </w:r>
      <w:r w:rsidRPr="006B6DA3">
        <w:t xml:space="preserve"> for a state fair hearing</w:t>
      </w:r>
      <w:r>
        <w:t xml:space="preserve"> from the state of </w:t>
      </w:r>
      <w:r w:rsidRPr="008D505E">
        <w:t>Massachusetts.</w:t>
      </w:r>
    </w:p>
    <w:p w:rsidR="00622471" w:rsidRDefault="00622471" w:rsidP="000E061D">
      <w:pPr>
        <w:pStyle w:val="ListParagraph"/>
        <w:numPr>
          <w:ilvl w:val="1"/>
          <w:numId w:val="13"/>
        </w:numPr>
        <w:ind w:left="1080"/>
      </w:pPr>
      <w:r>
        <w:t>G</w:t>
      </w:r>
      <w:r w:rsidRPr="008D505E">
        <w:t>et a detailed reason why services were denied.</w:t>
      </w:r>
    </w:p>
    <w:p w:rsidR="00622471" w:rsidRPr="00E97DE8" w:rsidRDefault="00622471" w:rsidP="000E061D">
      <w:pPr>
        <w:pStyle w:val="ListParagraph"/>
        <w:numPr>
          <w:ilvl w:val="1"/>
          <w:numId w:val="13"/>
        </w:numPr>
        <w:tabs>
          <w:tab w:val="left" w:pos="360"/>
        </w:tabs>
        <w:spacing w:after="100"/>
        <w:ind w:left="1080" w:right="360"/>
        <w:outlineLvl w:val="0"/>
        <w:rPr>
          <w:rFonts w:cs="Arial"/>
          <w:b/>
        </w:rPr>
      </w:pPr>
      <w:proofErr w:type="spellStart"/>
      <w:r w:rsidRPr="00644354">
        <w:rPr>
          <w:rFonts w:cs="Arial"/>
        </w:rPr>
        <w:lastRenderedPageBreak/>
        <w:t>Disenroll</w:t>
      </w:r>
      <w:proofErr w:type="spellEnd"/>
      <w:r w:rsidRPr="00644354">
        <w:rPr>
          <w:rFonts w:cs="Arial"/>
        </w:rPr>
        <w:t xml:space="preserve"> from &lt;plan name&gt; and change to another</w:t>
      </w:r>
      <w:r>
        <w:rPr>
          <w:rFonts w:cs="Arial"/>
        </w:rPr>
        <w:t xml:space="preserve"> &lt;Massachusetts Customer Service Center at 1-800-841-2900. TTY users may call 1-800-497-4648. &lt;Plan may substitute TTY/TDD number with or add contact information for Video Relay or other accessible technology.&gt;</w:t>
      </w:r>
    </w:p>
    <w:p w:rsidR="00E97DE8" w:rsidRPr="00E97DE8" w:rsidRDefault="00E97DE8" w:rsidP="00E97DE8">
      <w:pPr>
        <w:tabs>
          <w:tab w:val="left" w:pos="360"/>
        </w:tabs>
        <w:spacing w:after="100"/>
        <w:ind w:left="360" w:right="360"/>
        <w:outlineLvl w:val="0"/>
        <w:rPr>
          <w:rFonts w:cs="Arial"/>
          <w:b/>
        </w:rPr>
      </w:pPr>
    </w:p>
    <w:p w:rsidR="00622471" w:rsidRDefault="00622471" w:rsidP="00622471">
      <w:pPr>
        <w:spacing w:after="100"/>
        <w:ind w:right="360"/>
        <w:outlineLvl w:val="0"/>
        <w:rPr>
          <w:rFonts w:cs="Arial"/>
        </w:rPr>
      </w:pPr>
      <w:r w:rsidRPr="008D505E">
        <w:rPr>
          <w:rFonts w:cs="Arial"/>
          <w:b/>
        </w:rPr>
        <w:t>Your responsibilities include, but are not limited to, the following</w:t>
      </w:r>
      <w:r w:rsidRPr="008D505E">
        <w:rPr>
          <w:rFonts w:cs="Arial"/>
        </w:rPr>
        <w:t>:</w:t>
      </w:r>
    </w:p>
    <w:p w:rsidR="00E97DE8" w:rsidRPr="008D505E" w:rsidRDefault="00E97DE8" w:rsidP="00622471">
      <w:pPr>
        <w:spacing w:after="100"/>
        <w:ind w:right="360"/>
        <w:outlineLvl w:val="0"/>
        <w:rPr>
          <w:rFonts w:cs="Arial"/>
        </w:rPr>
      </w:pPr>
    </w:p>
    <w:p w:rsidR="00622471" w:rsidRPr="00D60EAD" w:rsidRDefault="00622471" w:rsidP="000E061D">
      <w:pPr>
        <w:numPr>
          <w:ilvl w:val="0"/>
          <w:numId w:val="9"/>
        </w:numPr>
        <w:spacing w:after="100"/>
        <w:ind w:left="330" w:right="360"/>
        <w:outlineLvl w:val="0"/>
        <w:rPr>
          <w:rFonts w:cs="Arial"/>
        </w:rPr>
      </w:pPr>
      <w:r w:rsidRPr="00AB53D7">
        <w:rPr>
          <w:rFonts w:cs="Arial"/>
          <w:b/>
        </w:rPr>
        <w:t xml:space="preserve">You have a </w:t>
      </w:r>
      <w:r>
        <w:rPr>
          <w:rFonts w:cs="Arial"/>
          <w:b/>
        </w:rPr>
        <w:t>responsibility to treat others with</w:t>
      </w:r>
      <w:r w:rsidRPr="00AB53D7">
        <w:rPr>
          <w:rFonts w:cs="Arial"/>
          <w:b/>
        </w:rPr>
        <w:t xml:space="preserve"> respect, fairness and</w:t>
      </w:r>
      <w:r>
        <w:rPr>
          <w:rFonts w:cs="Arial"/>
          <w:b/>
        </w:rPr>
        <w:t xml:space="preserve"> d</w:t>
      </w:r>
      <w:r w:rsidRPr="00AB53D7">
        <w:rPr>
          <w:rFonts w:cs="Arial"/>
          <w:b/>
        </w:rPr>
        <w:t>ignity</w:t>
      </w:r>
      <w:r>
        <w:rPr>
          <w:rFonts w:cs="Arial"/>
          <w:b/>
        </w:rPr>
        <w:t xml:space="preserve">.  </w:t>
      </w:r>
      <w:r>
        <w:rPr>
          <w:rFonts w:cs="Arial"/>
        </w:rPr>
        <w:t>Y</w:t>
      </w:r>
      <w:r w:rsidRPr="00D60EAD">
        <w:rPr>
          <w:rFonts w:cs="Arial"/>
        </w:rPr>
        <w:t>ou should:</w:t>
      </w:r>
    </w:p>
    <w:p w:rsidR="00622471" w:rsidRDefault="00622471" w:rsidP="000E061D">
      <w:pPr>
        <w:numPr>
          <w:ilvl w:val="1"/>
          <w:numId w:val="9"/>
        </w:numPr>
        <w:spacing w:after="100"/>
        <w:ind w:right="360"/>
        <w:outlineLvl w:val="0"/>
        <w:rPr>
          <w:rFonts w:cs="Arial"/>
        </w:rPr>
      </w:pPr>
      <w:r>
        <w:rPr>
          <w:rFonts w:cs="Arial"/>
        </w:rPr>
        <w:t>Treat your health care providers with dignity and respect.</w:t>
      </w:r>
    </w:p>
    <w:p w:rsidR="00622471" w:rsidRDefault="00622471" w:rsidP="000E061D">
      <w:pPr>
        <w:numPr>
          <w:ilvl w:val="1"/>
          <w:numId w:val="9"/>
        </w:numPr>
        <w:spacing w:after="100"/>
        <w:ind w:right="360"/>
        <w:outlineLvl w:val="0"/>
        <w:rPr>
          <w:rFonts w:cs="Arial"/>
        </w:rPr>
      </w:pPr>
      <w:r>
        <w:rPr>
          <w:rFonts w:cs="Arial"/>
        </w:rPr>
        <w:t>Keep appointments, be on time, and call in advance if you’re going to be late or have to cancel.</w:t>
      </w:r>
    </w:p>
    <w:p w:rsidR="00992B0B" w:rsidRDefault="00992B0B" w:rsidP="00992B0B">
      <w:pPr>
        <w:spacing w:after="100"/>
        <w:ind w:left="720" w:right="360"/>
        <w:outlineLvl w:val="0"/>
        <w:rPr>
          <w:rFonts w:cs="Arial"/>
        </w:rPr>
      </w:pPr>
    </w:p>
    <w:p w:rsidR="00992B0B" w:rsidRDefault="00992B0B" w:rsidP="00992B0B">
      <w:pPr>
        <w:spacing w:after="100"/>
        <w:ind w:left="720" w:right="360"/>
        <w:outlineLvl w:val="0"/>
        <w:rPr>
          <w:rFonts w:cs="Arial"/>
        </w:rPr>
      </w:pPr>
    </w:p>
    <w:p w:rsidR="00622471" w:rsidRDefault="00622471" w:rsidP="000E061D">
      <w:pPr>
        <w:numPr>
          <w:ilvl w:val="0"/>
          <w:numId w:val="9"/>
        </w:numPr>
        <w:spacing w:after="100"/>
        <w:ind w:left="360" w:right="360"/>
        <w:outlineLvl w:val="0"/>
        <w:rPr>
          <w:rFonts w:cs="Arial"/>
          <w:b/>
        </w:rPr>
      </w:pPr>
      <w:r w:rsidRPr="00AB53D7">
        <w:rPr>
          <w:rFonts w:cs="Arial"/>
          <w:b/>
        </w:rPr>
        <w:t xml:space="preserve">You have the </w:t>
      </w:r>
      <w:r>
        <w:rPr>
          <w:rFonts w:cs="Arial"/>
          <w:b/>
        </w:rPr>
        <w:t>responsibility</w:t>
      </w:r>
      <w:r w:rsidRPr="00AB53D7">
        <w:rPr>
          <w:rFonts w:cs="Arial"/>
          <w:b/>
        </w:rPr>
        <w:t xml:space="preserve"> to </w:t>
      </w:r>
      <w:r>
        <w:rPr>
          <w:rFonts w:cs="Arial"/>
          <w:b/>
        </w:rPr>
        <w:t>give</w:t>
      </w:r>
      <w:r w:rsidRPr="00AB53D7">
        <w:rPr>
          <w:rFonts w:cs="Arial"/>
          <w:b/>
        </w:rPr>
        <w:t xml:space="preserve"> information about </w:t>
      </w:r>
      <w:r>
        <w:rPr>
          <w:rFonts w:cs="Arial"/>
          <w:b/>
        </w:rPr>
        <w:t xml:space="preserve">you and </w:t>
      </w:r>
      <w:r w:rsidRPr="00AB53D7">
        <w:rPr>
          <w:rFonts w:cs="Arial"/>
          <w:b/>
        </w:rPr>
        <w:t>your health.</w:t>
      </w:r>
      <w:r w:rsidRPr="007D03A1">
        <w:rPr>
          <w:rFonts w:cs="Arial"/>
        </w:rPr>
        <w:t xml:space="preserve">  You should:</w:t>
      </w:r>
    </w:p>
    <w:p w:rsidR="00622471" w:rsidRDefault="00622471" w:rsidP="000E061D">
      <w:pPr>
        <w:numPr>
          <w:ilvl w:val="1"/>
          <w:numId w:val="9"/>
        </w:numPr>
        <w:spacing w:after="100"/>
        <w:ind w:right="360"/>
        <w:outlineLvl w:val="0"/>
        <w:rPr>
          <w:rFonts w:cs="Arial"/>
        </w:rPr>
      </w:pPr>
      <w:r>
        <w:rPr>
          <w:rFonts w:cs="Arial"/>
        </w:rPr>
        <w:t>Tell your health care provider your health complaints clearly and provide as much information as possible.</w:t>
      </w:r>
    </w:p>
    <w:p w:rsidR="00622471" w:rsidRDefault="00622471" w:rsidP="000E061D">
      <w:pPr>
        <w:numPr>
          <w:ilvl w:val="1"/>
          <w:numId w:val="9"/>
        </w:numPr>
        <w:spacing w:after="100"/>
        <w:ind w:right="360"/>
        <w:outlineLvl w:val="0"/>
        <w:rPr>
          <w:rFonts w:cs="Arial"/>
        </w:rPr>
      </w:pPr>
      <w:r>
        <w:rPr>
          <w:rFonts w:cs="Arial"/>
        </w:rPr>
        <w:t xml:space="preserve">Tell your health care provider about yourself and your health history. </w:t>
      </w:r>
    </w:p>
    <w:p w:rsidR="00622471" w:rsidRPr="008D505E" w:rsidRDefault="00622471" w:rsidP="000E061D">
      <w:pPr>
        <w:pStyle w:val="ListParagraph"/>
        <w:numPr>
          <w:ilvl w:val="1"/>
          <w:numId w:val="9"/>
        </w:numPr>
        <w:contextualSpacing/>
      </w:pPr>
      <w:r>
        <w:rPr>
          <w:rFonts w:cs="Arial"/>
        </w:rPr>
        <w:lastRenderedPageBreak/>
        <w:t xml:space="preserve">Tell your </w:t>
      </w:r>
      <w:proofErr w:type="spellStart"/>
      <w:r>
        <w:rPr>
          <w:rFonts w:cs="Arial"/>
        </w:rPr>
        <w:t>heath</w:t>
      </w:r>
      <w:proofErr w:type="spellEnd"/>
      <w:r>
        <w:rPr>
          <w:rFonts w:cs="Arial"/>
        </w:rPr>
        <w:t xml:space="preserve"> care provider that you are a &lt;Plan name&gt; member.</w:t>
      </w:r>
    </w:p>
    <w:p w:rsidR="00622471" w:rsidRDefault="00622471" w:rsidP="000E061D">
      <w:pPr>
        <w:pStyle w:val="ListParagraph"/>
        <w:numPr>
          <w:ilvl w:val="1"/>
          <w:numId w:val="9"/>
        </w:numPr>
        <w:contextualSpacing/>
      </w:pPr>
      <w:r>
        <w:t>Talk to your &lt;PCP&gt;, care team, care coordinator, or other appropriate individual per the &lt;Massachusetts Demo Name plan care model&gt; about seeking the services of a specialist before you go to a hospital (except in cases of emergencies or when you refer yourself for certain covered services).</w:t>
      </w:r>
    </w:p>
    <w:p w:rsidR="00622471" w:rsidRPr="00E92BDD" w:rsidRDefault="00622471" w:rsidP="000E061D">
      <w:pPr>
        <w:pStyle w:val="ListParagraph"/>
        <w:numPr>
          <w:ilvl w:val="1"/>
          <w:numId w:val="9"/>
        </w:numPr>
        <w:spacing w:after="100"/>
        <w:ind w:right="360"/>
        <w:contextualSpacing/>
        <w:outlineLvl w:val="0"/>
        <w:rPr>
          <w:rFonts w:cs="Arial"/>
        </w:rPr>
      </w:pPr>
      <w:r>
        <w:rPr>
          <w:rFonts w:cs="Arial"/>
        </w:rPr>
        <w:t xml:space="preserve">Tell your &lt;PCP&gt;, care team, care coordinator, or other appropriate individual per the </w:t>
      </w:r>
      <w:r>
        <w:t>&lt;Massachusetts Demo Name plan care model&gt;</w:t>
      </w:r>
    </w:p>
    <w:p w:rsidR="00622471" w:rsidRPr="00E92BDD" w:rsidRDefault="00622471" w:rsidP="000E061D">
      <w:pPr>
        <w:pStyle w:val="ListParagraph"/>
        <w:numPr>
          <w:ilvl w:val="1"/>
          <w:numId w:val="9"/>
        </w:numPr>
        <w:spacing w:after="100"/>
        <w:ind w:right="360"/>
        <w:contextualSpacing/>
        <w:outlineLvl w:val="0"/>
        <w:rPr>
          <w:rFonts w:cs="Arial"/>
        </w:rPr>
      </w:pPr>
      <w:r>
        <w:t>Within 48 hours of any emergency or out-of-network treatment.</w:t>
      </w:r>
    </w:p>
    <w:p w:rsidR="00622471" w:rsidRPr="00E92BDD" w:rsidRDefault="00622471" w:rsidP="000E061D">
      <w:pPr>
        <w:pStyle w:val="ListParagraph"/>
        <w:numPr>
          <w:ilvl w:val="1"/>
          <w:numId w:val="9"/>
        </w:numPr>
        <w:spacing w:after="100"/>
        <w:ind w:right="360"/>
        <w:contextualSpacing/>
        <w:outlineLvl w:val="0"/>
        <w:rPr>
          <w:rFonts w:cs="Arial"/>
        </w:rPr>
      </w:pPr>
      <w:r>
        <w:t>Notify &lt;plan name&gt;’s Member service department if there are any changes in your personal information, such as your address or phone number.</w:t>
      </w:r>
    </w:p>
    <w:p w:rsidR="00622471" w:rsidRPr="00D60EAD" w:rsidRDefault="00622471" w:rsidP="000E061D">
      <w:pPr>
        <w:numPr>
          <w:ilvl w:val="0"/>
          <w:numId w:val="9"/>
        </w:numPr>
        <w:spacing w:after="100"/>
        <w:ind w:left="360" w:right="360"/>
        <w:outlineLvl w:val="0"/>
        <w:rPr>
          <w:rFonts w:cs="Arial"/>
          <w:b/>
        </w:rPr>
      </w:pPr>
      <w:r>
        <w:rPr>
          <w:rFonts w:cs="Arial"/>
          <w:b/>
        </w:rPr>
        <w:t>You have t</w:t>
      </w:r>
      <w:r w:rsidRPr="00AB53D7">
        <w:rPr>
          <w:rFonts w:cs="Arial"/>
          <w:b/>
        </w:rPr>
        <w:t xml:space="preserve">he </w:t>
      </w:r>
      <w:r>
        <w:rPr>
          <w:rFonts w:cs="Arial"/>
          <w:b/>
        </w:rPr>
        <w:t>responsibility</w:t>
      </w:r>
      <w:r w:rsidRPr="00AB53D7">
        <w:rPr>
          <w:rFonts w:cs="Arial"/>
          <w:b/>
        </w:rPr>
        <w:t xml:space="preserve"> to make decisions about your care, including refusing treatment.</w:t>
      </w:r>
      <w:r>
        <w:rPr>
          <w:rFonts w:cs="Arial"/>
          <w:b/>
        </w:rPr>
        <w:t xml:space="preserve">  </w:t>
      </w:r>
      <w:r>
        <w:rPr>
          <w:rFonts w:cs="Arial"/>
        </w:rPr>
        <w:t>Y</w:t>
      </w:r>
      <w:r w:rsidRPr="00D60EAD">
        <w:rPr>
          <w:rFonts w:cs="Arial"/>
        </w:rPr>
        <w:t>ou should:</w:t>
      </w:r>
    </w:p>
    <w:p w:rsidR="00622471" w:rsidRDefault="00622471" w:rsidP="000E061D">
      <w:pPr>
        <w:numPr>
          <w:ilvl w:val="1"/>
          <w:numId w:val="9"/>
        </w:numPr>
        <w:spacing w:after="100"/>
        <w:ind w:right="360"/>
        <w:outlineLvl w:val="0"/>
        <w:rPr>
          <w:rFonts w:cs="Arial"/>
        </w:rPr>
      </w:pPr>
      <w:r>
        <w:rPr>
          <w:rFonts w:cs="Arial"/>
        </w:rPr>
        <w:t>Learn about your health problems and any recommended treatment, and consider the treatment before it’s performed.</w:t>
      </w:r>
    </w:p>
    <w:p w:rsidR="00622471" w:rsidRDefault="00622471" w:rsidP="000E061D">
      <w:pPr>
        <w:numPr>
          <w:ilvl w:val="1"/>
          <w:numId w:val="9"/>
        </w:numPr>
        <w:spacing w:after="100"/>
        <w:ind w:right="360"/>
        <w:outlineLvl w:val="0"/>
        <w:rPr>
          <w:rFonts w:cs="Arial"/>
        </w:rPr>
      </w:pPr>
      <w:r>
        <w:rPr>
          <w:rFonts w:cs="Arial"/>
        </w:rPr>
        <w:lastRenderedPageBreak/>
        <w:t>Partner with your care team and work out treatment plans and goals together.</w:t>
      </w:r>
    </w:p>
    <w:p w:rsidR="00622471" w:rsidRDefault="00622471" w:rsidP="000E061D">
      <w:pPr>
        <w:numPr>
          <w:ilvl w:val="1"/>
          <w:numId w:val="9"/>
        </w:numPr>
        <w:spacing w:after="100"/>
        <w:ind w:right="360"/>
        <w:outlineLvl w:val="0"/>
        <w:rPr>
          <w:rFonts w:cs="Arial"/>
        </w:rPr>
      </w:pPr>
      <w:r>
        <w:rPr>
          <w:rFonts w:cs="Arial"/>
        </w:rPr>
        <w:t>Follow the instructions and plans for care that you and your health care provider have agreed to, and remember that refusing treatment recommended by your health care provider might harm your health</w:t>
      </w:r>
      <w:proofErr w:type="gramStart"/>
      <w:r>
        <w:rPr>
          <w:rFonts w:cs="Arial"/>
        </w:rPr>
        <w:t>..</w:t>
      </w:r>
      <w:proofErr w:type="gramEnd"/>
    </w:p>
    <w:p w:rsidR="00622471" w:rsidRDefault="00622471" w:rsidP="000E061D">
      <w:pPr>
        <w:numPr>
          <w:ilvl w:val="0"/>
          <w:numId w:val="9"/>
        </w:numPr>
        <w:spacing w:after="100"/>
        <w:ind w:left="360" w:right="360"/>
        <w:outlineLvl w:val="0"/>
        <w:rPr>
          <w:rFonts w:cs="Arial"/>
          <w:b/>
        </w:rPr>
      </w:pPr>
      <w:r>
        <w:rPr>
          <w:rFonts w:cs="Arial"/>
          <w:b/>
        </w:rPr>
        <w:t>You have t</w:t>
      </w:r>
      <w:r w:rsidRPr="00AB53D7">
        <w:rPr>
          <w:rFonts w:cs="Arial"/>
          <w:b/>
        </w:rPr>
        <w:t xml:space="preserve">he </w:t>
      </w:r>
      <w:r>
        <w:rPr>
          <w:rFonts w:cs="Arial"/>
          <w:b/>
        </w:rPr>
        <w:t>responsibility</w:t>
      </w:r>
      <w:r w:rsidRPr="00AB53D7">
        <w:rPr>
          <w:rFonts w:cs="Arial"/>
          <w:b/>
        </w:rPr>
        <w:t xml:space="preserve"> to </w:t>
      </w:r>
      <w:r>
        <w:rPr>
          <w:rFonts w:cs="Arial"/>
          <w:b/>
        </w:rPr>
        <w:t>obtain your services from &lt;plan name&gt;</w:t>
      </w:r>
      <w:r w:rsidRPr="00AB53D7">
        <w:rPr>
          <w:rFonts w:cs="Arial"/>
          <w:b/>
        </w:rPr>
        <w:t>.</w:t>
      </w:r>
      <w:r>
        <w:rPr>
          <w:rFonts w:cs="Arial"/>
          <w:b/>
        </w:rPr>
        <w:t xml:space="preserve">  </w:t>
      </w:r>
      <w:r>
        <w:rPr>
          <w:rFonts w:cs="Arial"/>
        </w:rPr>
        <w:t>Y</w:t>
      </w:r>
      <w:r w:rsidRPr="00D60EAD">
        <w:rPr>
          <w:rFonts w:cs="Arial"/>
        </w:rPr>
        <w:t>ou should:</w:t>
      </w:r>
    </w:p>
    <w:p w:rsidR="00622471" w:rsidRDefault="00622471" w:rsidP="000E061D">
      <w:pPr>
        <w:numPr>
          <w:ilvl w:val="1"/>
          <w:numId w:val="9"/>
        </w:numPr>
        <w:spacing w:after="100"/>
        <w:ind w:right="360"/>
        <w:outlineLvl w:val="0"/>
        <w:rPr>
          <w:rFonts w:cs="Arial"/>
        </w:rPr>
      </w:pPr>
      <w:r>
        <w:rPr>
          <w:rFonts w:cs="Arial"/>
        </w:rPr>
        <w:t xml:space="preserve">Receive all your health care from &lt;plan name&gt;, except in cases of emergency, urgent care, out-of-area. </w:t>
      </w:r>
      <w:proofErr w:type="gramStart"/>
      <w:r>
        <w:rPr>
          <w:rFonts w:cs="Arial"/>
        </w:rPr>
        <w:t>dialysis</w:t>
      </w:r>
      <w:proofErr w:type="gramEnd"/>
      <w:r>
        <w:rPr>
          <w:rFonts w:cs="Arial"/>
        </w:rPr>
        <w:t xml:space="preserve"> services, or family planning services, unless &lt;plan name&gt; provides a prior authorization for out-of-network care.</w:t>
      </w:r>
    </w:p>
    <w:p w:rsidR="00622471" w:rsidRDefault="00622471" w:rsidP="000E061D">
      <w:pPr>
        <w:numPr>
          <w:ilvl w:val="1"/>
          <w:numId w:val="9"/>
        </w:numPr>
        <w:spacing w:after="100"/>
        <w:ind w:right="360"/>
        <w:outlineLvl w:val="0"/>
        <w:rPr>
          <w:rFonts w:cs="Arial"/>
        </w:rPr>
      </w:pPr>
      <w:r>
        <w:rPr>
          <w:rFonts w:cs="Arial"/>
        </w:rPr>
        <w:t>Not allow anyone else to use your &lt;plan name&gt; ID card to obtain healthcare services.</w:t>
      </w:r>
    </w:p>
    <w:p w:rsidR="00622471" w:rsidRDefault="00622471" w:rsidP="000E061D">
      <w:pPr>
        <w:numPr>
          <w:ilvl w:val="1"/>
          <w:numId w:val="9"/>
        </w:numPr>
        <w:spacing w:after="100"/>
        <w:ind w:right="360"/>
        <w:outlineLvl w:val="0"/>
        <w:rPr>
          <w:rFonts w:cs="Arial"/>
        </w:rPr>
      </w:pPr>
      <w:r>
        <w:rPr>
          <w:rFonts w:cs="Arial"/>
        </w:rPr>
        <w:t>Notify &lt;plan name&gt; when you believe that someone has purposely misused &lt;plan name&gt; benefits or services.</w:t>
      </w:r>
    </w:p>
    <w:p w:rsidR="00992B0B" w:rsidRDefault="00622471" w:rsidP="00992B0B">
      <w:pPr>
        <w:pStyle w:val="Normalpre-bullets"/>
      </w:pPr>
      <w:r>
        <w:t xml:space="preserve">You may be responsible for payment of services not covered by &lt;Plan name&gt;. A full list of the covered services is available </w:t>
      </w:r>
      <w:r w:rsidR="00992B0B">
        <w:t>in the Member Handbook.</w:t>
      </w:r>
    </w:p>
    <w:p w:rsidR="00622471" w:rsidRDefault="00622471" w:rsidP="00992B0B">
      <w:pPr>
        <w:pStyle w:val="Normalpre-bullets"/>
        <w:sectPr w:rsidR="00622471" w:rsidSect="00EF4C42">
          <w:type w:val="continuous"/>
          <w:pgSz w:w="15840" w:h="12240" w:orient="landscape"/>
          <w:pgMar w:top="1440" w:right="990" w:bottom="1440" w:left="1440" w:header="720" w:footer="225" w:gutter="0"/>
          <w:cols w:num="2" w:space="360"/>
          <w:docGrid w:linePitch="360"/>
        </w:sectPr>
      </w:pPr>
    </w:p>
    <w:p w:rsidR="00EF4C42" w:rsidRDefault="00EF4C42" w:rsidP="00622471">
      <w:pPr>
        <w:pStyle w:val="-maintextrights"/>
        <w:ind w:left="180" w:right="900"/>
      </w:pPr>
    </w:p>
    <w:p w:rsidR="00622471" w:rsidRPr="00FA1716" w:rsidRDefault="00622471" w:rsidP="00622471">
      <w:pPr>
        <w:pStyle w:val="-maintextrights"/>
        <w:ind w:left="180" w:right="900"/>
      </w:pPr>
      <w:r w:rsidRPr="00FA1716">
        <w:t>For more information about your rights, you can read th</w:t>
      </w:r>
      <w:r>
        <w:t xml:space="preserve">e &lt;plan name&gt; Member Handbook.   </w:t>
      </w:r>
      <w:r w:rsidRPr="00FA1716">
        <w:t>If you have questions, you can also call &lt;plan name&gt; Member Services.</w:t>
      </w:r>
      <w:r w:rsidRPr="00FA1716">
        <w:rPr>
          <w:noProof/>
        </w:rPr>
        <w:t xml:space="preserve"> </w:t>
      </w:r>
    </w:p>
    <w:p w:rsidR="00622471" w:rsidRDefault="00622471" w:rsidP="00502978"/>
    <w:p w:rsidR="00644354" w:rsidRPr="0018419B" w:rsidRDefault="00622471" w:rsidP="000E061D">
      <w:pPr>
        <w:rPr>
          <w:rFonts w:cs="Arial"/>
          <w:b/>
          <w:bCs/>
          <w:sz w:val="24"/>
          <w:szCs w:val="24"/>
        </w:rPr>
      </w:pPr>
      <w:r>
        <w:br w:type="column"/>
      </w:r>
      <w:r w:rsidR="00644354" w:rsidRPr="00DF021A">
        <w:rPr>
          <w:rFonts w:cs="Arial"/>
          <w:b/>
          <w:bCs/>
          <w:color w:val="0080BE"/>
          <w:sz w:val="28"/>
          <w:szCs w:val="28"/>
        </w:rPr>
        <w:lastRenderedPageBreak/>
        <w:t>If you have a complaint</w:t>
      </w:r>
      <w:r w:rsidR="00644354">
        <w:rPr>
          <w:rFonts w:cs="Arial"/>
          <w:b/>
          <w:bCs/>
          <w:color w:val="0080BE"/>
          <w:sz w:val="28"/>
          <w:szCs w:val="28"/>
        </w:rPr>
        <w:t xml:space="preserve"> or think we should cover something we denied</w:t>
      </w:r>
    </w:p>
    <w:p w:rsidR="00644354" w:rsidRDefault="00644354" w:rsidP="00644354">
      <w:pPr>
        <w:keepNext/>
        <w:autoSpaceDE w:val="0"/>
        <w:autoSpaceDN w:val="0"/>
        <w:adjustRightInd w:val="0"/>
        <w:spacing w:before="240" w:after="120" w:line="320" w:lineRule="exact"/>
        <w:ind w:right="2160"/>
        <w:rPr>
          <w:rFonts w:cs="Arial"/>
          <w:color w:val="000000"/>
        </w:rPr>
      </w:pPr>
      <w:r w:rsidRPr="00DF021A">
        <w:rPr>
          <w:rFonts w:cs="Arial"/>
          <w:color w:val="000000"/>
        </w:rPr>
        <w:t xml:space="preserve">If you have a complaint or think </w:t>
      </w:r>
      <w:r>
        <w:rPr>
          <w:rFonts w:cs="Arial"/>
          <w:color w:val="000000"/>
        </w:rPr>
        <w:t xml:space="preserve">&lt;plan name&gt; should cover something we denied, call &lt;plan name&gt; at </w:t>
      </w:r>
      <w:r>
        <w:rPr>
          <w:rFonts w:cs="Arial"/>
          <w:color w:val="000000"/>
        </w:rPr>
        <w:br/>
        <w:t>&lt;toll-free number&gt;.Y</w:t>
      </w:r>
      <w:r w:rsidRPr="00DF021A">
        <w:rPr>
          <w:rFonts w:cs="Arial"/>
          <w:color w:val="000000"/>
        </w:rPr>
        <w:t>ou may be able to</w:t>
      </w:r>
      <w:r>
        <w:rPr>
          <w:rFonts w:cs="Arial"/>
          <w:color w:val="000000"/>
        </w:rPr>
        <w:t xml:space="preserve"> </w:t>
      </w:r>
      <w:r w:rsidRPr="00C54719">
        <w:rPr>
          <w:rFonts w:cs="Arial"/>
        </w:rPr>
        <w:t>appeal</w:t>
      </w:r>
      <w:r>
        <w:rPr>
          <w:rFonts w:cs="Arial"/>
        </w:rPr>
        <w:t xml:space="preserve"> </w:t>
      </w:r>
      <w:r w:rsidRPr="00DF021A">
        <w:rPr>
          <w:rFonts w:cs="Arial"/>
          <w:color w:val="000000"/>
        </w:rPr>
        <w:t>our decision.</w:t>
      </w:r>
    </w:p>
    <w:p w:rsidR="00644354" w:rsidRDefault="00644354" w:rsidP="00644354">
      <w:pPr>
        <w:keepNext/>
        <w:autoSpaceDE w:val="0"/>
        <w:autoSpaceDN w:val="0"/>
        <w:adjustRightInd w:val="0"/>
        <w:spacing w:before="240" w:after="120" w:line="320" w:lineRule="exact"/>
        <w:ind w:right="2160"/>
        <w:rPr>
          <w:rFonts w:cs="Arial"/>
          <w:color w:val="000000"/>
        </w:rPr>
      </w:pPr>
      <w:r w:rsidRPr="00DF021A">
        <w:rPr>
          <w:rFonts w:cs="Arial"/>
          <w:color w:val="000000"/>
        </w:rPr>
        <w:t xml:space="preserve">For questions about your rights, </w:t>
      </w:r>
      <w:r>
        <w:rPr>
          <w:rFonts w:cs="Arial"/>
          <w:color w:val="000000"/>
        </w:rPr>
        <w:t>you can read the &lt;plan name&gt; Member Handbook. You can also call &lt;plan name&gt;</w:t>
      </w:r>
      <w:r>
        <w:rPr>
          <w:rFonts w:cs="Arial"/>
          <w:color w:val="000000"/>
        </w:rPr>
        <w:br/>
        <w:t>Member Services.</w:t>
      </w:r>
    </w:p>
    <w:p w:rsidR="00644354" w:rsidRDefault="00644354" w:rsidP="00644354">
      <w:pPr>
        <w:keepNext/>
        <w:autoSpaceDE w:val="0"/>
        <w:autoSpaceDN w:val="0"/>
        <w:adjustRightInd w:val="0"/>
        <w:spacing w:before="240" w:after="120" w:line="320" w:lineRule="exact"/>
        <w:ind w:right="2160"/>
        <w:rPr>
          <w:rFonts w:cs="Arial"/>
          <w:color w:val="548DD4"/>
        </w:rPr>
      </w:pPr>
      <w:r w:rsidRPr="009F57F7">
        <w:rPr>
          <w:rFonts w:cs="Arial"/>
          <w:color w:val="548DD4"/>
        </w:rPr>
        <w:t>[</w:t>
      </w:r>
      <w:r w:rsidRPr="009F57F7">
        <w:rPr>
          <w:rFonts w:cs="Arial"/>
          <w:i/>
          <w:iCs/>
          <w:color w:val="548DD4"/>
        </w:rPr>
        <w:t xml:space="preserve">Plans should include contact information for complaints, grievances, </w:t>
      </w:r>
      <w:r>
        <w:rPr>
          <w:rFonts w:cs="Arial"/>
          <w:i/>
          <w:iCs/>
          <w:color w:val="548DD4"/>
        </w:rPr>
        <w:t xml:space="preserve">and </w:t>
      </w:r>
      <w:r w:rsidRPr="009F57F7">
        <w:rPr>
          <w:rFonts w:cs="Arial"/>
          <w:i/>
          <w:iCs/>
          <w:color w:val="548DD4"/>
        </w:rPr>
        <w:t>appeals.</w:t>
      </w:r>
      <w:r w:rsidRPr="009F57F7">
        <w:rPr>
          <w:rFonts w:cs="Arial"/>
          <w:color w:val="548DD4"/>
        </w:rPr>
        <w:t>]</w:t>
      </w:r>
    </w:p>
    <w:p w:rsidR="00644354" w:rsidRDefault="00644354" w:rsidP="00644354">
      <w:pPr>
        <w:autoSpaceDE w:val="0"/>
        <w:autoSpaceDN w:val="0"/>
        <w:adjustRightInd w:val="0"/>
        <w:spacing w:before="200" w:after="0" w:line="240" w:lineRule="auto"/>
        <w:ind w:right="2160"/>
        <w:outlineLvl w:val="0"/>
        <w:rPr>
          <w:rFonts w:cs="Arial"/>
          <w:b/>
          <w:bCs/>
          <w:color w:val="0080BE"/>
          <w:sz w:val="28"/>
          <w:szCs w:val="28"/>
        </w:rPr>
      </w:pPr>
      <w:r>
        <w:rPr>
          <w:rFonts w:cs="Arial"/>
          <w:b/>
          <w:bCs/>
          <w:color w:val="0080BE"/>
          <w:sz w:val="28"/>
          <w:szCs w:val="28"/>
        </w:rPr>
        <w:t>If you suspect fraud</w:t>
      </w:r>
    </w:p>
    <w:p w:rsidR="00644354" w:rsidRDefault="00644354" w:rsidP="00644354">
      <w:pPr>
        <w:keepNext/>
        <w:autoSpaceDE w:val="0"/>
        <w:autoSpaceDN w:val="0"/>
        <w:adjustRightInd w:val="0"/>
        <w:spacing w:before="240" w:after="120" w:line="320" w:lineRule="exact"/>
        <w:ind w:right="2160"/>
        <w:rPr>
          <w:rFonts w:cs="Arial"/>
          <w:color w:val="000000"/>
        </w:rPr>
      </w:pPr>
      <w:r w:rsidRPr="00C53AF1">
        <w:rPr>
          <w:rFonts w:cs="Arial"/>
          <w:color w:val="000000"/>
        </w:rPr>
        <w:t>Most health care professionals and organizations that provide services are honest. Unfortunately, there may be some who are dishonest.</w:t>
      </w:r>
    </w:p>
    <w:p w:rsidR="00644354" w:rsidRDefault="00644354" w:rsidP="00644354">
      <w:pPr>
        <w:keepNext/>
        <w:autoSpaceDE w:val="0"/>
        <w:autoSpaceDN w:val="0"/>
        <w:adjustRightInd w:val="0"/>
        <w:spacing w:before="240" w:after="120" w:line="320" w:lineRule="exact"/>
        <w:ind w:right="2160"/>
        <w:rPr>
          <w:rFonts w:cs="Arial"/>
          <w:color w:val="000000"/>
        </w:rPr>
      </w:pPr>
      <w:r w:rsidRPr="00C53AF1">
        <w:rPr>
          <w:rFonts w:cs="Arial"/>
          <w:color w:val="000000"/>
        </w:rPr>
        <w:t>If you</w:t>
      </w:r>
      <w:r>
        <w:rPr>
          <w:rFonts w:cs="Arial"/>
          <w:color w:val="000000"/>
        </w:rPr>
        <w:t xml:space="preserve"> think a doctor, hospital or other pharmacy is doing something wrong</w:t>
      </w:r>
      <w:r w:rsidRPr="00C53AF1">
        <w:rPr>
          <w:rFonts w:cs="Arial"/>
          <w:color w:val="000000"/>
        </w:rPr>
        <w:t>, please contact us.</w:t>
      </w:r>
    </w:p>
    <w:p w:rsidR="00644354" w:rsidRDefault="00644354" w:rsidP="000E061D">
      <w:pPr>
        <w:numPr>
          <w:ilvl w:val="0"/>
          <w:numId w:val="10"/>
        </w:numPr>
        <w:spacing w:before="120" w:after="120" w:line="320" w:lineRule="exact"/>
        <w:ind w:left="0" w:right="2160" w:firstLine="270"/>
        <w:outlineLvl w:val="0"/>
        <w:rPr>
          <w:rFonts w:cs="Arial"/>
        </w:rPr>
      </w:pPr>
      <w:r w:rsidRPr="00C53AF1">
        <w:rPr>
          <w:rFonts w:cs="Arial"/>
        </w:rPr>
        <w:t>Call us at</w:t>
      </w:r>
      <w:r>
        <w:rPr>
          <w:rFonts w:cs="Arial"/>
        </w:rPr>
        <w:t xml:space="preserve">&lt;plan name&gt; </w:t>
      </w:r>
      <w:r w:rsidRPr="00C53AF1">
        <w:rPr>
          <w:rFonts w:cs="Arial"/>
        </w:rPr>
        <w:t>Member Services</w:t>
      </w:r>
      <w:r>
        <w:rPr>
          <w:rFonts w:cs="Arial"/>
        </w:rPr>
        <w:t>. P</w:t>
      </w:r>
      <w:r w:rsidRPr="00C53AF1">
        <w:rPr>
          <w:rFonts w:cs="Arial"/>
        </w:rPr>
        <w:t>hone numbers a</w:t>
      </w:r>
      <w:r>
        <w:rPr>
          <w:rFonts w:cs="Arial"/>
        </w:rPr>
        <w:t>re on the cover of this summary</w:t>
      </w:r>
      <w:r w:rsidRPr="00C53AF1">
        <w:rPr>
          <w:rFonts w:cs="Arial"/>
        </w:rPr>
        <w:t>.</w:t>
      </w:r>
    </w:p>
    <w:p w:rsidR="00644354" w:rsidRPr="00AF057A" w:rsidRDefault="00644354" w:rsidP="000E061D">
      <w:pPr>
        <w:numPr>
          <w:ilvl w:val="0"/>
          <w:numId w:val="10"/>
        </w:numPr>
        <w:spacing w:before="120" w:after="120" w:line="320" w:lineRule="exact"/>
        <w:ind w:left="0" w:right="2160" w:firstLine="270"/>
        <w:outlineLvl w:val="0"/>
        <w:rPr>
          <w:rFonts w:cs="Arial"/>
        </w:rPr>
      </w:pPr>
      <w:r w:rsidRPr="00AF057A">
        <w:rPr>
          <w:rFonts w:cs="Arial"/>
        </w:rPr>
        <w:t xml:space="preserve">Or, call the </w:t>
      </w:r>
      <w:proofErr w:type="spellStart"/>
      <w:r w:rsidRPr="00AF057A">
        <w:rPr>
          <w:rFonts w:cs="Arial"/>
        </w:rPr>
        <w:t>MassHealth</w:t>
      </w:r>
      <w:proofErr w:type="spellEnd"/>
      <w:r w:rsidRPr="00AF057A">
        <w:rPr>
          <w:rFonts w:cs="Arial"/>
        </w:rPr>
        <w:t xml:space="preserve"> Customer Service Center at 1-800-841-2900.  TTY users may call 1-800-497-4648</w:t>
      </w:r>
      <w:r>
        <w:rPr>
          <w:rFonts w:cs="Arial"/>
        </w:rPr>
        <w:t>.</w:t>
      </w:r>
    </w:p>
    <w:p w:rsidR="00644354" w:rsidRPr="00AB6284" w:rsidRDefault="00644354" w:rsidP="000E061D">
      <w:pPr>
        <w:numPr>
          <w:ilvl w:val="0"/>
          <w:numId w:val="10"/>
        </w:numPr>
        <w:spacing w:before="120" w:after="120" w:line="320" w:lineRule="exact"/>
        <w:ind w:right="2160" w:hanging="450"/>
        <w:outlineLvl w:val="0"/>
        <w:rPr>
          <w:rFonts w:cs="Arial"/>
        </w:rPr>
      </w:pPr>
      <w:r w:rsidRPr="00AF057A">
        <w:rPr>
          <w:rFonts w:cs="Arial"/>
        </w:rPr>
        <w:t>Or, call Medicare at 1-800-MEDICARE (1-800-633-4227). TTY users may</w:t>
      </w:r>
      <w:r w:rsidRPr="00C53AF1">
        <w:rPr>
          <w:rFonts w:cs="Arial"/>
        </w:rPr>
        <w:t xml:space="preserve"> call 1-877-486-2048. </w:t>
      </w:r>
      <w:r>
        <w:rPr>
          <w:rFonts w:cs="Arial"/>
        </w:rPr>
        <w:br/>
      </w:r>
      <w:r w:rsidRPr="00C53AF1">
        <w:rPr>
          <w:rFonts w:cs="Arial"/>
        </w:rPr>
        <w:t>You can call these numbers for free, 24 hours a day, 7 days a week</w:t>
      </w:r>
      <w:r>
        <w:rPr>
          <w:rFonts w:cs="Arial"/>
        </w:rPr>
        <w:t>.</w:t>
      </w:r>
    </w:p>
    <w:p w:rsidR="00644354" w:rsidRDefault="00644354" w:rsidP="000E061D">
      <w:pPr>
        <w:numPr>
          <w:ilvl w:val="0"/>
          <w:numId w:val="10"/>
        </w:numPr>
        <w:spacing w:before="120" w:after="120" w:line="320" w:lineRule="exact"/>
        <w:ind w:left="270" w:right="2160" w:firstLine="0"/>
        <w:outlineLvl w:val="0"/>
        <w:rPr>
          <w:rFonts w:cs="Arial"/>
        </w:rPr>
      </w:pPr>
      <w:r w:rsidRPr="00644354">
        <w:rPr>
          <w:rFonts w:cs="Arial"/>
          <w:b/>
          <w:color w:val="548DD4"/>
        </w:rPr>
        <w:t>[</w:t>
      </w:r>
      <w:r w:rsidRPr="00734FEB">
        <w:rPr>
          <w:rFonts w:cs="Arial"/>
          <w:i/>
          <w:iCs/>
          <w:color w:val="548DD4"/>
        </w:rPr>
        <w:t xml:space="preserve">Plans may also insert additional </w:t>
      </w:r>
      <w:r>
        <w:rPr>
          <w:rFonts w:cs="Arial"/>
          <w:i/>
          <w:iCs/>
          <w:color w:val="548DD4"/>
        </w:rPr>
        <w:t>S</w:t>
      </w:r>
      <w:r w:rsidRPr="00734FEB">
        <w:rPr>
          <w:rFonts w:cs="Arial"/>
          <w:i/>
          <w:iCs/>
          <w:color w:val="548DD4"/>
        </w:rPr>
        <w:t>tate-based resources for reporting fraud.</w:t>
      </w:r>
      <w:r w:rsidRPr="00F11D32">
        <w:rPr>
          <w:rFonts w:cs="Arial"/>
          <w:color w:val="548DD4"/>
        </w:rPr>
        <w:t>]</w:t>
      </w:r>
    </w:p>
    <w:bookmarkEnd w:id="7"/>
    <w:bookmarkEnd w:id="8"/>
    <w:bookmarkEnd w:id="9"/>
    <w:bookmarkEnd w:id="10"/>
    <w:bookmarkEnd w:id="11"/>
    <w:bookmarkEnd w:id="12"/>
    <w:p w:rsidR="00830E17" w:rsidRDefault="00830E17" w:rsidP="00644354">
      <w:pPr>
        <w:keepNext/>
        <w:autoSpaceDE w:val="0"/>
        <w:autoSpaceDN w:val="0"/>
        <w:adjustRightInd w:val="0"/>
        <w:spacing w:before="240" w:after="120" w:line="320" w:lineRule="exact"/>
        <w:ind w:right="2160"/>
        <w:rPr>
          <w:rFonts w:cs="Arial"/>
          <w:color w:val="000000"/>
        </w:rPr>
      </w:pPr>
    </w:p>
    <w:sectPr w:rsidR="00830E17" w:rsidSect="000E061D">
      <w:type w:val="continuous"/>
      <w:pgSz w:w="15840" w:h="12240" w:orient="landscape" w:code="1"/>
      <w:pgMar w:top="835" w:right="1080" w:bottom="1440" w:left="1080" w:header="360"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3D59" w:rsidRDefault="00D93D59" w:rsidP="00EA4A7F">
      <w:pPr>
        <w:spacing w:after="0" w:line="240" w:lineRule="auto"/>
      </w:pPr>
      <w:r>
        <w:separator/>
      </w:r>
    </w:p>
  </w:endnote>
  <w:endnote w:type="continuationSeparator" w:id="0">
    <w:p w:rsidR="00D93D59" w:rsidRDefault="00D93D59"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notTrueType/>
    <w:pitch w:val="variable"/>
    <w:sig w:usb0="00000003" w:usb1="00000000" w:usb2="00000000" w:usb3="00000000" w:csb0="00000001" w:csb1="00000000"/>
  </w:font>
  <w:font w:name="OCR A Extended">
    <w:panose1 w:val="02010509020102010303"/>
    <w:charset w:val="00"/>
    <w:family w:val="moder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D59" w:rsidRDefault="00D93D59">
    <w:pPr>
      <w:pStyle w:val="Footer"/>
    </w:pPr>
    <w:r>
      <w:tab/>
    </w:r>
    <w:r>
      <w:tab/>
    </w:r>
    <w:r>
      <w:tab/>
    </w:r>
    <w:r>
      <w:tab/>
    </w:r>
    <w:r>
      <w:tab/>
    </w:r>
    <w:r>
      <w:tab/>
    </w:r>
    <w:r>
      <w:tab/>
    </w:r>
    <w:r>
      <w:tab/>
    </w:r>
    <w:r>
      <w:tab/>
    </w:r>
    <w:r>
      <w:tab/>
    </w:r>
    <w:r>
      <w:tab/>
    </w:r>
    <w:r>
      <w:tab/>
    </w:r>
    <w:r>
      <w:tab/>
    </w:r>
    <w:r>
      <w:tab/>
    </w:r>
    <w:r>
      <w:tab/>
    </w:r>
    <w:r>
      <w:tab/>
    </w:r>
    <w:r>
      <w:tab/>
    </w:r>
    <w:r>
      <w:tab/>
    </w:r>
    <w:r>
      <w:fldChar w:fldCharType="begin"/>
    </w:r>
    <w:r>
      <w:instrText xml:space="preserve"> PAGE   \* MERGEFORMAT </w:instrText>
    </w:r>
    <w:r>
      <w:fldChar w:fldCharType="separate"/>
    </w:r>
    <w:r>
      <w:rPr>
        <w:noProof/>
      </w:rPr>
      <w:t>26</w:t>
    </w:r>
    <w:r>
      <w:rPr>
        <w:noProof/>
      </w:rPr>
      <w:fldChar w:fldCharType="end"/>
    </w:r>
  </w:p>
  <w:p w:rsidR="00D93D59" w:rsidRDefault="00D93D59"/>
  <w:p w:rsidR="00D93D59" w:rsidRDefault="00D93D59"/>
  <w:p w:rsidR="00D93D59" w:rsidRDefault="00D93D5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7381662"/>
      <w:docPartObj>
        <w:docPartGallery w:val="Page Numbers (Bottom of Page)"/>
        <w:docPartUnique/>
      </w:docPartObj>
    </w:sdtPr>
    <w:sdtEndPr>
      <w:rPr>
        <w:noProof/>
      </w:rPr>
    </w:sdtEndPr>
    <w:sdtContent>
      <w:p w:rsidR="00D93D59" w:rsidRDefault="00D93D59" w:rsidP="000D6762">
        <w:pPr>
          <w:pStyle w:val="Footer"/>
          <w:pBdr>
            <w:top w:val="none" w:sz="0" w:space="0" w:color="auto"/>
          </w:pBdr>
          <w:ind w:right="-90"/>
          <w:jc w:val="right"/>
        </w:pPr>
        <w:r w:rsidRPr="00CA43AD">
          <w:rPr>
            <w:noProof/>
          </w:rPr>
          <w:drawing>
            <wp:anchor distT="0" distB="0" distL="114300" distR="114300" simplePos="0" relativeHeight="251664384" behindDoc="0" locked="0" layoutInCell="1" allowOverlap="1" wp14:anchorId="3C908A28" wp14:editId="1010EA6A">
              <wp:simplePos x="0" y="0"/>
              <wp:positionH relativeFrom="column">
                <wp:posOffset>-361950</wp:posOffset>
              </wp:positionH>
              <wp:positionV relativeFrom="paragraph">
                <wp:posOffset>298450</wp:posOffset>
              </wp:positionV>
              <wp:extent cx="292608" cy="347472"/>
              <wp:effectExtent l="0" t="0" r="0"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92608" cy="347472"/>
                      </a:xfrm>
                      <a:prstGeom prst="rect">
                        <a:avLst/>
                      </a:prstGeom>
                      <a:solidFill>
                        <a:srgbClr val="007296"/>
                      </a:solid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0" locked="0" layoutInCell="1" allowOverlap="1" wp14:anchorId="3AB174A2" wp14:editId="44D42C57">
                  <wp:simplePos x="0" y="0"/>
                  <wp:positionH relativeFrom="column">
                    <wp:posOffset>-114300</wp:posOffset>
                  </wp:positionH>
                  <wp:positionV relativeFrom="page">
                    <wp:posOffset>6791325</wp:posOffset>
                  </wp:positionV>
                  <wp:extent cx="8562975" cy="781050"/>
                  <wp:effectExtent l="0" t="0" r="9525" b="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62975" cy="781050"/>
                          </a:xfrm>
                          <a:prstGeom prst="rect">
                            <a:avLst/>
                          </a:prstGeom>
                          <a:solidFill>
                            <a:srgbClr val="D5F2F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93D59" w:rsidRPr="0041595E" w:rsidRDefault="00D93D59" w:rsidP="0041595E">
                              <w:pPr>
                                <w:autoSpaceDE w:val="0"/>
                                <w:autoSpaceDN w:val="0"/>
                                <w:adjustRightInd w:val="0"/>
                                <w:spacing w:before="100" w:line="320" w:lineRule="exact"/>
                                <w:ind w:right="225"/>
                                <w:rPr>
                                  <w:rFonts w:cs="Arial"/>
                                  <w:color w:val="000000"/>
                                  <w:sz w:val="24"/>
                                  <w:szCs w:val="24"/>
                                </w:rPr>
                              </w:pPr>
                              <w:r w:rsidRPr="0041595E">
                                <w:rPr>
                                  <w:rFonts w:cs="Arial"/>
                                  <w:b/>
                                  <w:bCs/>
                                  <w:color w:val="000000"/>
                                </w:rPr>
                                <w:t>If you have questions</w:t>
                              </w:r>
                              <w:r w:rsidRPr="0041595E">
                                <w:rPr>
                                  <w:rFonts w:cs="Arial"/>
                                  <w:color w:val="000000"/>
                                </w:rPr>
                                <w:t xml:space="preserve">, please call &lt;plan name&gt; at &lt;toll-free number&gt;, &lt;days and hours of operation&gt;. The call is free. </w:t>
                              </w:r>
                              <w:r w:rsidRPr="0041595E">
                                <w:rPr>
                                  <w:rFonts w:cs="Arial"/>
                                  <w:color w:val="000000"/>
                                </w:rPr>
                                <w:br/>
                              </w:r>
                              <w:r w:rsidRPr="0041595E">
                                <w:rPr>
                                  <w:rFonts w:cs="Arial"/>
                                  <w:b/>
                                  <w:bCs/>
                                  <w:color w:val="000000"/>
                                </w:rPr>
                                <w:t>For more information</w:t>
                              </w:r>
                              <w:r w:rsidRPr="0041595E">
                                <w:rPr>
                                  <w:rFonts w:cs="Arial"/>
                                  <w:color w:val="000000"/>
                                </w:rPr>
                                <w:t>, visit</w:t>
                              </w:r>
                              <w:r w:rsidRPr="0041595E">
                                <w:rPr>
                                  <w:rFonts w:cs="Arial"/>
                                </w:rPr>
                                <w:t xml:space="preserve"> &lt;web address&gt;. </w:t>
                              </w:r>
                              <w:r w:rsidRPr="0041595E">
                                <w:rPr>
                                  <w:rFonts w:cs="Arial"/>
                                  <w:color w:val="000000"/>
                                </w:rPr>
                                <w:t>You can ask also for this information in other formats, such as Braille or large print. Call &lt;toll-free number&gt;. The call is free.</w:t>
                              </w:r>
                            </w:p>
                            <w:p w:rsidR="00D93D59" w:rsidRDefault="00D93D59" w:rsidP="00F63626">
                              <w:pPr>
                                <w:autoSpaceDE w:val="0"/>
                                <w:autoSpaceDN w:val="0"/>
                                <w:adjustRightInd w:val="0"/>
                                <w:spacing w:after="120"/>
                                <w:ind w:left="806" w:right="302"/>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9" type="#_x0000_t202" style="position:absolute;left:0;text-align:left;margin-left:-9pt;margin-top:534.75pt;width:674.25pt;height:6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sy0hwIAABEFAAAOAAAAZHJzL2Uyb0RvYy54bWysVG1v2yAQ/j5p/wHxPfWL7CS26lRtU0+T&#10;uhep3Q8gGMdoGBiQ2N20/74DJ2nWbdI0zR8wcMfD3T3PcXk19gLtmbFcyQonFzFGTFLVcLmt8KfH&#10;erbEyDoiGyKUZBV+YhZfrV6/uhx0yVLVKdEwgwBE2nLQFe6c02UUWdqxntgLpZkEY6tMTxwszTZq&#10;DBkAvRdRGsfzaFCm0UZRZi3sricjXgX8tmXUfWhbyxwSFYbYXBhNGDd+jFaXpNwaojtOD2GQf4ii&#10;J1zCpSeoNXEE7Qz/Barn1CirWndBVR+ptuWUhRwgmyR+kc1DRzQLuUBxrD6Vyf4/WPp+/9Eg3lQ4&#10;nWMkSQ8cPbLRoRs1ItiC+gzaluD2oMHRjbAPPIdcrb5X9LNFUt12RG7ZtTFq6BhpIL7En4zOjk44&#10;1oNshneqgXvIzqkANLam98WDciBAB56eTtz4WChsLvN5WixyjCjYFsskzgN5ESmPp7Wx7g1TPfKT&#10;ChvgPqCT/b11PhpSHl38ZVYJ3tRciLAw282tMGhPQCfrvE7ru5DACzchvbNU/tiEOO1AkHCHt/lw&#10;A+/fiiTN4pu0mNXz5WKW1Vk+KxbxchYnxU0xj7MiW9fffYBJVna8aZi855IdNZhkf8fxoRsm9QQV&#10;oqHCRZ7mE0V/TDIO3++S7LmDlhS8h6KfnEjpib2TDaRNSke4mObRz+GHKkMNjv9QlSADz/ykATdu&#10;RkDx2tio5gkEYRTwBazDOwKTTpmvGA3QkxW2X3bEMIzEWwmiKpIs800cFlm+SGFhzi2bcwuRFKAq&#10;7DCaprduavydNnzbwU2TjKW6BiG2PGjkOaqDfKHvQjKHN8I39vk6eD2/ZKsfAAAA//8DAFBLAwQU&#10;AAYACAAAACEAvl3hB+AAAAAOAQAADwAAAGRycy9kb3ducmV2LnhtbEyPwU7DMBBE70j8g7VI3Fo7&#10;CY3aEKeKiDhwgwJ3N3bjiHgdxU4b+Hq2J7jNakazb8r94gZ2NlPoPUpI1gKYwdbrHjsJH+/Pqy2w&#10;EBVqNXg0Er5NgH11e1OqQvsLvpnzIXaMSjAUSoKNcSw4D601ToW1Hw2Sd/KTU5HOqeN6UhcqdwNP&#10;hci5Uz3SB6tG82RN+3WYnYSHvvH556lu8PXFzimvm7zLfqS8v1vqR2DRLPEvDFd8QoeKmI5+Rh3Y&#10;IGGVbGlLJEPkuw2wayTLBKkjqWSXboBXJf8/o/oFAAD//wMAUEsBAi0AFAAGAAgAAAAhALaDOJL+&#10;AAAA4QEAABMAAAAAAAAAAAAAAAAAAAAAAFtDb250ZW50X1R5cGVzXS54bWxQSwECLQAUAAYACAAA&#10;ACEAOP0h/9YAAACUAQAACwAAAAAAAAAAAAAAAAAvAQAAX3JlbHMvLnJlbHNQSwECLQAUAAYACAAA&#10;ACEAAD7MtIcCAAARBQAADgAAAAAAAAAAAAAAAAAuAgAAZHJzL2Uyb0RvYy54bWxQSwECLQAUAAYA&#10;CAAAACEAvl3hB+AAAAAOAQAADwAAAAAAAAAAAAAAAADhBAAAZHJzL2Rvd25yZXYueG1sUEsFBgAA&#10;AAAEAAQA8wAAAO4FAAAAAA==&#10;" fillcolor="#d5f2fe" stroked="f">
                  <v:textbox>
                    <w:txbxContent>
                      <w:p w:rsidR="00D93D59" w:rsidRPr="0041595E" w:rsidRDefault="00D93D59" w:rsidP="0041595E">
                        <w:pPr>
                          <w:autoSpaceDE w:val="0"/>
                          <w:autoSpaceDN w:val="0"/>
                          <w:adjustRightInd w:val="0"/>
                          <w:spacing w:before="100" w:line="320" w:lineRule="exact"/>
                          <w:ind w:right="225"/>
                          <w:rPr>
                            <w:rFonts w:cs="Arial"/>
                            <w:color w:val="000000"/>
                            <w:sz w:val="24"/>
                            <w:szCs w:val="24"/>
                          </w:rPr>
                        </w:pPr>
                        <w:r w:rsidRPr="0041595E">
                          <w:rPr>
                            <w:rFonts w:cs="Arial"/>
                            <w:b/>
                            <w:bCs/>
                            <w:color w:val="000000"/>
                          </w:rPr>
                          <w:t>If you have questions</w:t>
                        </w:r>
                        <w:r w:rsidRPr="0041595E">
                          <w:rPr>
                            <w:rFonts w:cs="Arial"/>
                            <w:color w:val="000000"/>
                          </w:rPr>
                          <w:t xml:space="preserve">, please call &lt;plan name&gt; at &lt;toll-free number&gt;, &lt;days and hours of operation&gt;. The call is free. </w:t>
                        </w:r>
                        <w:r w:rsidRPr="0041595E">
                          <w:rPr>
                            <w:rFonts w:cs="Arial"/>
                            <w:color w:val="000000"/>
                          </w:rPr>
                          <w:br/>
                        </w:r>
                        <w:r w:rsidRPr="0041595E">
                          <w:rPr>
                            <w:rFonts w:cs="Arial"/>
                            <w:b/>
                            <w:bCs/>
                            <w:color w:val="000000"/>
                          </w:rPr>
                          <w:t>For more information</w:t>
                        </w:r>
                        <w:r w:rsidRPr="0041595E">
                          <w:rPr>
                            <w:rFonts w:cs="Arial"/>
                            <w:color w:val="000000"/>
                          </w:rPr>
                          <w:t>, visit</w:t>
                        </w:r>
                        <w:r w:rsidRPr="0041595E">
                          <w:rPr>
                            <w:rFonts w:cs="Arial"/>
                          </w:rPr>
                          <w:t xml:space="preserve"> &lt;web address&gt;. </w:t>
                        </w:r>
                        <w:r w:rsidRPr="0041595E">
                          <w:rPr>
                            <w:rFonts w:cs="Arial"/>
                            <w:color w:val="000000"/>
                          </w:rPr>
                          <w:t>You can ask also for this information in other formats, such as Braille or large print. Call &lt;toll-free number&gt;. The call is free.</w:t>
                        </w:r>
                      </w:p>
                      <w:p w:rsidR="00D93D59" w:rsidRDefault="00D93D59" w:rsidP="00F63626">
                        <w:pPr>
                          <w:autoSpaceDE w:val="0"/>
                          <w:autoSpaceDN w:val="0"/>
                          <w:adjustRightInd w:val="0"/>
                          <w:spacing w:after="120"/>
                          <w:ind w:left="806" w:right="302"/>
                        </w:pPr>
                      </w:p>
                    </w:txbxContent>
                  </v:textbox>
                  <w10:wrap anchory="page"/>
                </v:shape>
              </w:pict>
            </mc:Fallback>
          </mc:AlternateContent>
        </w:r>
        <w:r>
          <w:rPr>
            <w:noProof/>
          </w:rPr>
          <mc:AlternateContent>
            <mc:Choice Requires="wpg">
              <w:drawing>
                <wp:anchor distT="0" distB="0" distL="114300" distR="114300" simplePos="0" relativeHeight="251662336" behindDoc="0" locked="0" layoutInCell="1" allowOverlap="1" wp14:anchorId="1AB5D602" wp14:editId="4CDFBA61">
                  <wp:simplePos x="0" y="0"/>
                  <wp:positionH relativeFrom="column">
                    <wp:posOffset>-481965</wp:posOffset>
                  </wp:positionH>
                  <wp:positionV relativeFrom="paragraph">
                    <wp:posOffset>4947920</wp:posOffset>
                  </wp:positionV>
                  <wp:extent cx="292100" cy="299085"/>
                  <wp:effectExtent l="0" t="0" r="0" b="5715"/>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0" y="0"/>
                            <a:chExt cx="292100" cy="299085"/>
                          </a:xfrm>
                        </wpg:grpSpPr>
                        <wps:wsp>
                          <wps:cNvPr id="28" name="Round Diagonal Corner Rectangle 1"/>
                          <wps:cNvSpPr>
                            <a:spLocks/>
                          </wps:cNvSpPr>
                          <wps:spPr bwMode="auto">
                            <a:xfrm>
                              <a:off x="0" y="6985"/>
                              <a:ext cx="292100" cy="29210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0072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29" name="Text Box 11"/>
                          <wps:cNvSpPr txBox="1">
                            <a:spLocks noChangeArrowheads="1"/>
                          </wps:cNvSpPr>
                          <wps:spPr bwMode="auto">
                            <a:xfrm>
                              <a:off x="57150" y="0"/>
                              <a:ext cx="177800"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3D59" w:rsidRDefault="00D93D59"/>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7" o:spid="_x0000_s1030" style="position:absolute;left:0;text-align:left;margin-left:-37.95pt;margin-top:389.6pt;width:23pt;height:23.55pt;z-index:251662336" coordsize="29210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YUqhQUAALwSAAAOAAAAZHJzL2Uyb0RvYy54bWzUWFGPozYQfq/U/2DxWCkXTAgJ0WZPu8lm&#10;VWnbnu7SH+CAA6iAqSGb7FX97x2PTWKyS3Zvr6rUPASDPw8z882Mx1x9PBQ5eeSyzkQ5d+gH1yG8&#10;jESclcnc+X29GkwdUjesjFkuSj53nnjtfLz+8YerfTXjnkhFHnNJQEhZz/bV3EmbppoNh3WU8oLV&#10;H0TFS5jcClmwBm5lMowl24P0Ih96rhsM90LGlRQRr2t4utSTzjXK32551Py23da8IfncAd0a/Jf4&#10;v1H/w+srNkskq9IsMmqwd2hRsKyElx5FLVnDyE5mz0QVWSRFLbbNh0gUQ7HdZhFHG8Aa6p5Zcy/F&#10;rkJbktk+qY5uAtee+endYqNfHz9JksVzx5s4pGQFcISvJXAPztlXyQww97L6Un2S2kIYPojojxqm&#10;h+fz6j7RYLLZ/yJikMd2jUDnHLayUCLAbHJADp6OHPBDQyJ46IUedYGpCKa8MHSnY81RlAKRz1ZF&#10;6d3FdUM20y9FRY1iyiqItvrk0Pr7HPolZRVHnmrlrNahEPraoZ/FrozJMmOJKFlOFkKWEPSfIThZ&#10;meScUO1pXNy6ubZ9bM0o1Wug4o3eDcLWgS87GJ2tiGwdxWbRrm7uuUCm2OND3egciWGE/MfGqjWw&#10;tC1ySJefhsSfBlOf7ImhzyxpkdRCuiTtQXkWSsvpFTiyoP0CfQv1isCxBe0XGFioVwRCNh2d4/kj&#10;nwa9dkOcnEP7HBnaUMyUXqnUpsft9SS1uTE29RFEbYYuiLTZeU2kzdEFkTY/OtZ6lbRJeiUsbZL6&#10;Wac2QS4JXPiRYDweBWb7OGYEtfm5iPS67FyQ6dkEXZbZpeeSTJuhyzK7/FySaVN0WabN0DMkVKKk&#10;rTUsbctPdChN/YERgbI5d9bAiypIlajVvqDKEewZayymIARwataChx04OEvBR4rDl+DAkC0d/KDg&#10;uBu9CKcdOJio4LiHvgj3OnCIMAUPe5UZdeAqtxUekrdPe7+7wFhL+80ddxcYe2m/wUF3gbGYdkzW&#10;phvmJGx4532YdAj0YRudSBVrFOHodhiS/akdSI9DNVuIR74WiGsU95jm6BLs6OCtJ0Re2khdjjrQ&#10;FtBeKxRpAXX5Np5uUdFuk0W3/GuPcG/ijlx0NgSoFqifKN6MbNwkzSTuEKjWaVI5r/OW9t16jY6B&#10;DrwFtFcbqH2kw6Wd74q30R6dhMjkUX18oLQ3TbNGP/d8V2aUi5rrlyp2MdWONKOBp2ajFnkWr7I8&#10;V8TWMtksckkemerc3YkXYrWFJR1YjkleCrWstU0th27HRJLqe7AT/yuknu/eeuFgFUwnA3/ljwfh&#10;xJ0OXBrehoHrh/5y9bcKaurP0iyOefmQlbw9FVD/bU2iOZ/ofh7PBSqOw7GnE6yj/ZmRamMxYdaB&#10;wTGgjDFaUs7iOzNuWJbr8bCrMToZzG6v6AhogHXjqLvfjYifoImUQp+I4AQHg1TIrw7Zw2lo7tR/&#10;7pjkDsl/LqE7DqnvQ7w1eOOPJ2r7kvbMxp5hZQSi5k7UQHrrm0WjD127SmZJCu/S5bIUN3A42Gaq&#10;x0QNtV7mBlr0/6pXh41b9+prFS+34kB0bVVeg5ZedeWkOcDzVnPTn5NSLFLYjviNlGKv6AFv6aps&#10;LdVWvKltH0/oWGe2yTOljzoY0clkejoYvdC3V1KnElGDuaOqLVbotoeH1GkhKkOOOcNm35REbng3&#10;vZv6A98L7ga+u1wOblYLfxCs6GS8HC0XiyXtJpFKze9PIqwJvQVihb/nuWNlhi4s4ATMDLz83+tC&#10;kTVwjsyzYu5AaJjiwWb/WpFoDpsDfhvA0qvi+RvLxrFkHMsFDHSpgEFbJpp2+P4igcd7+ESCJc98&#10;zlHfYOx7LCqnj07X/wAAAP//AwBQSwMEFAAGAAgAAAAhAHXnHE7iAAAACwEAAA8AAABkcnMvZG93&#10;bnJldi54bWxMj8FugkAQhu9N+g6bMekNFzCKIIsxpu3JNKk2aXpb2RGI7CxhV8C37/ZUjzPz5Z/v&#10;z7eTbtmAvW0MCYjmITCk0qiGKgFfp7dgDcw6SUq2hlDAHS1si+enXGbKjPSJw9FVzIeQzaSA2rku&#10;49yWNWpp56ZD8reL6bV0fuwrrno5+nDd8jgMV1zLhvyHWna4r7G8Hm9awPsox90ieh0O18v+/nNa&#10;fnwfIhTiZTbtNsAcTu4fhj99rw6FdzqbGynLWgFBskw9KiBJ0hiYJ4I49ZuzgHW8WgAvcv7YofgF&#10;AAD//wMAUEsBAi0AFAAGAAgAAAAhALaDOJL+AAAA4QEAABMAAAAAAAAAAAAAAAAAAAAAAFtDb250&#10;ZW50X1R5cGVzXS54bWxQSwECLQAUAAYACAAAACEAOP0h/9YAAACUAQAACwAAAAAAAAAAAAAAAAAv&#10;AQAAX3JlbHMvLnJlbHNQSwECLQAUAAYACAAAACEARm2FKoUFAAC8EgAADgAAAAAAAAAAAAAAAAAu&#10;AgAAZHJzL2Uyb0RvYy54bWxQSwECLQAUAAYACAAAACEAdeccTuIAAAALAQAADwAAAAAAAAAAAAAA&#10;AADfBwAAZHJzL2Rvd25yZXYueG1sUEsFBgAAAAAEAAQA8wAAAO4IAAAAAA==&#10;">
                  <v:shape id="Round Diagonal Corner Rectangle 1" o:spid="_x0000_s1031" style="position:absolute;top:6985;width:292100;height:29210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l+BcAA&#10;AADbAAAADwAAAGRycy9kb3ducmV2LnhtbERPu2rDMBTdC/kHcQPZGjkZSnGthFII7VqnofF2sW4t&#10;E+vKkRQ//j4aAh0P513sJ9uJgXxoHSvYrDMQxLXTLTcKfo6H51cQISJr7ByTgpkC7HeLpwJz7Ub+&#10;pqGMjUghHHJUYGLscylDbchiWLueOHF/zluMCfpGao9jCred3GbZi7TYcmow2NOHofpS3qyCy1XO&#10;5+r2+7mR9Wwnf6pOg+mVWi2n9zcQkab4L364v7SCbRqbvqQfIH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bl+BcAAAADbAAAADwAAAAAAAAAAAAAAAACYAgAAZHJzL2Rvd25y&#10;ZXYueG1sUEsFBgAAAAAEAAQA9QAAAIUDAAAAAA==&#10;" path="m48684,l292100,r,243416c292100,270303,270303,292100,243416,292100l,292100,,48684c,21797,21797,,48684,xe" fillcolor="#007296" stroked="f">
                    <v:path arrowok="t" o:connecttype="custom" o:connectlocs="48684,0;292100,0;292100,0;292100,243416;243416,292100;0,292100;0,292100;0,48684;48684,0" o:connectangles="0,0,0,0,0,0,0,0,0"/>
                  </v:shape>
                  <v:shape id="Text Box 11" o:spid="_x0000_s1032" type="#_x0000_t202" style="position:absolute;left:57150;width:177800;height:292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Bl8UA&#10;AADbAAAADwAAAGRycy9kb3ducmV2LnhtbESPQWvCQBSE7wX/w/IKvdVNPUgTXYMUC0JBGuPB42v2&#10;mSzJvk2zq4n/vlso9DjMzDfMOp9sJ240eONYwcs8AUFcOW24VnAq359fQfiArLFzTAru5CHfzB7W&#10;mGk3ckG3Y6hFhLDPUEETQp9J6auGLPq564mjd3GDxRDlUEs94BjhtpOLJFlKi4bjQoM9vTVUtcer&#10;VbA9c7Ez34evz+JSmLJME/5Ytko9PU7bFYhAU/gP/7X3WsEihd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b8GXxQAAANsAAAAPAAAAAAAAAAAAAAAAAJgCAABkcnMv&#10;ZG93bnJldi54bWxQSwUGAAAAAAQABAD1AAAAigMAAAAA&#10;" filled="f" stroked="f">
                    <v:textbox inset="0,0,0,0">
                      <w:txbxContent>
                        <w:p w:rsidR="00D93D59" w:rsidRDefault="00D93D59"/>
                      </w:txbxContent>
                    </v:textbox>
                  </v:shape>
                </v:group>
              </w:pict>
            </mc:Fallback>
          </mc:AlternateContent>
        </w:r>
        <w:r>
          <w:rPr>
            <w:noProof/>
          </w:rPr>
          <mc:AlternateContent>
            <mc:Choice Requires="wpg">
              <w:drawing>
                <wp:anchor distT="0" distB="0" distL="114300" distR="114300" simplePos="0" relativeHeight="251660288" behindDoc="0" locked="0" layoutInCell="1" allowOverlap="1" wp14:anchorId="3DFE0929" wp14:editId="55B22F47">
                  <wp:simplePos x="0" y="0"/>
                  <wp:positionH relativeFrom="column">
                    <wp:posOffset>384810</wp:posOffset>
                  </wp:positionH>
                  <wp:positionV relativeFrom="paragraph">
                    <wp:posOffset>7186295</wp:posOffset>
                  </wp:positionV>
                  <wp:extent cx="292100" cy="299085"/>
                  <wp:effectExtent l="0" t="0" r="0" b="5715"/>
                  <wp:wrapNone/>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0" y="0"/>
                            <a:chExt cx="292100" cy="299085"/>
                          </a:xfrm>
                        </wpg:grpSpPr>
                        <wps:wsp>
                          <wps:cNvPr id="21" name="Round Diagonal Corner Rectangle 1"/>
                          <wps:cNvSpPr>
                            <a:spLocks/>
                          </wps:cNvSpPr>
                          <wps:spPr bwMode="auto">
                            <a:xfrm>
                              <a:off x="0" y="6985"/>
                              <a:ext cx="292100" cy="29210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0072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22" name="Text Box 11"/>
                          <wps:cNvSpPr txBox="1">
                            <a:spLocks noChangeArrowheads="1"/>
                          </wps:cNvSpPr>
                          <wps:spPr bwMode="auto">
                            <a:xfrm>
                              <a:off x="57150" y="0"/>
                              <a:ext cx="177800"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3D59" w:rsidRDefault="00D93D59"/>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0" o:spid="_x0000_s1033" style="position:absolute;left:0;text-align:left;margin-left:30.3pt;margin-top:565.85pt;width:23pt;height:23.55pt;z-index:251660288" coordsize="29210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0a4gwUAALwSAAAOAAAAZHJzL2Uyb0RvYy54bWzUWFFvo0YQfq/U/7DisZLPLMZgrDinxI6j&#10;Sml7ukt/wBrWBhVYuuDYuar/vTO7C16S4ORyVaX6wV683w4z37czzHLx8Vjk5IHLOhPlwqEfXIfw&#10;MhZJVu4Wzu/369HMIXXDyoTlouQL55HXzsfLH3+4OFRz7olU5AmXBIyU9fxQLZy0aar5eFzHKS9Y&#10;/UFUvITJrZAFa+BS7saJZAewXuRjz3WD8UHIpJIi5nUN/670pHOp7G+3PG5+225r3pB84YBvjfqW&#10;6nuD3+PLCzbfSValWWzcYO/womBZCTftTK1Yw8heZs9MFVksRS22zYdYFGOx3WYxVzFANNR9Es2t&#10;FPtKxbKbH3ZVRxNQ+4Snd5uNf334JEmWLBwP6ClZARqp2xK4BnIO1W4OmFtZfak+SR0hDO9E/EcN&#10;0+On83i902CyOfwiErDH9o1Q5By3skATEDY5Kg0eOw34sSEx/OlFHnXBlRimvChyZ1OtUZyCkM9W&#10;xenN2XVjNtc3VY4axzAq2G31idD6+wj9krKKK51qJKsllLaEfhb7MiGrjO1EyXKyFLKETf8ZNicr&#10;dzknVDOtFrc01zbH1gy6XoMUb2Q3iFoCXyZYkY1CtkSxebyvm1sulFLs4a5udI4kMFL6J2ab3INK&#10;2yKHdPlpTPxZMPPJgRj5zJIWCUx0SJekAyjPQmk7gwYnFnTYoG+hXjE4taDDBgML9YrB0Ib6E58G&#10;g3FDiezY8TR0iMjIhqpMGbRKbXncQSaprY2JaUggait0xqStzmsmbY3OmLT10Xtt0ElbpFe2pS3S&#10;sOrUFsglgQsfEkynk8A8PrqMoLY+Z5FYbTvRzyNtgc4j+/Kc8dOzFTpvs6/POZu2ROdt2go9Q0Il&#10;2rW1hqVt+YmPpak/MCJQNhfOPeiCBakSNT4XsBzBM+NeFVMwAjicteBRDw5kIXyCGr4EB4Vs68AD&#10;wtXT6EU47cEhRISHg9a9Hhx2GMKjQfikB8fcRjwk75D3fn+BiZYOhzvtLzDx0uGAg/4CEzHthayZ&#10;MspJeOA97cOkQ6AP22AYoCRrUPB2SA6ndiDthjhbiAd+LxSuQe1VmitKVNMCdz0h8tJG6nLUg7aA&#10;9rdSJi2grsmG6RYV7zdZfM2/Dhj3QnfiKrIhLG1Q/4O6Gds6Zj2pyr5y6zSJ5PXu0t5bG9R7oAdv&#10;Ae2vDdQc6e3SzvfN22iPhpFSsnNf/YHem6ZZo58z37cZ56Lm+qaorkq1TmYV4KnZqEWeJessz1HY&#10;Wu42y1ySB4aduxt6kaq2sKQHy1WSlwKXtbHhcuh2zE7Cvkd14n9F1PPday8arYNZOPLX/nQUhe5s&#10;5NLoOgpcP/JX679xU1N/nmZJwsu7rOTtqYD6b2sSzflE9/PqXID7OJp6OsF63j8JEh8sZpv1YHAM&#10;KBO1W1LOkhszbliW6/G477EiGcJufxUR0ADrxlF3vxuRPEITKYU+EcEJDgapkF8dcoDT0MKp/9wz&#10;yR2S/1xCdxxR34f91qgLfxri40vaMxt7hpUxmFo4cQPprS+WjT507SuZ7VK4ly6XpbiCw8E2wx5T&#10;eaj9MhfQov9XvTrUR334ucf9ci2ORNdWZA1aeuzKSXOE/1vPTX9OSrFM4XHEr6QUB5QH2NJV2Vqq&#10;o3hT2z4N6VRntskz9AcPRjQMZ6eD0Qt9eyV1KhEcLBystqpCtz08pE4LwQzpcobNvymJ3OhmdjPz&#10;R74X3Ix8d7UaXa2X/ihY03C6mqyWyxXtJxGm5vcnkaoJgwVirT7Pc8fKDF1YgASVGern/14XiqyB&#10;c2SeFQsHtoYpHmz+rxWJ5rg5qncD6kmA+/kby0ZXMrpyAQNdKmDQlommHb6/SKjjPbwiUSXPvM7B&#10;dzD2tSoqp5dOl/8AAAD//wMAUEsDBBQABgAIAAAAIQBsPTP14AAAAAwBAAAPAAAAZHJzL2Rvd25y&#10;ZXYueG1sTI/BasMwDIbvg72D0WC31fbK0pDFKaVsO5XB2sHYTY3VJDS2Q+wm6dvPOa1Hffr59Slf&#10;T6ZlA/W+cVaBXAhgZEunG1sp+D68P6XAfECrsXWWFFzJw7q4v8sx0260XzTsQ8ViifUZKqhD6DLO&#10;fVmTQb9wHdm4O7neYIhjX3Hd4xjLTcufhUi4wcbGCzV2tK2pPO8vRsHHiONmKd+G3fm0vf4eXj5/&#10;dpKUenyYNq/AAk3hPwyzflSHIjod3cVqz1oFiUhiMnK5lCtgc0IkER1ntEpT4EXOb58o/gAAAP//&#10;AwBQSwECLQAUAAYACAAAACEAtoM4kv4AAADhAQAAEwAAAAAAAAAAAAAAAAAAAAAAW0NvbnRlbnRf&#10;VHlwZXNdLnhtbFBLAQItABQABgAIAAAAIQA4/SH/1gAAAJQBAAALAAAAAAAAAAAAAAAAAC8BAABf&#10;cmVscy8ucmVsc1BLAQItABQABgAIAAAAIQC0A0a4gwUAALwSAAAOAAAAAAAAAAAAAAAAAC4CAABk&#10;cnMvZTJvRG9jLnhtbFBLAQItABQABgAIAAAAIQBsPTP14AAAAAwBAAAPAAAAAAAAAAAAAAAAAN0H&#10;AABkcnMvZG93bnJldi54bWxQSwUGAAAAAAQABADzAAAA6ggAAAAA&#10;">
                  <v:shape id="Round Diagonal Corner Rectangle 1" o:spid="_x0000_s1034" style="position:absolute;top:6985;width:292100;height:29210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PXmMIA&#10;AADbAAAADwAAAGRycy9kb3ducmV2LnhtbESPQWvCQBSE74X+h+UVvNVNcpASXaUIoldtpXp7ZF+z&#10;Idm3cXeNyb/vFgo9DjPzDbPajLYTA/nQOFaQzzMQxJXTDdcKPj92r28gQkTW2DkmBRMF2Kyfn1ZY&#10;avfgIw2nWIsE4VCiAhNjX0oZKkMWw9z1xMn7dt5iTNLXUnt8JLjtZJFlC2mx4bRgsKetoao93a2C&#10;9iany/X+tc9lNdnRn6/nwfRKzV7G9yWISGP8D/+1D1pBkcPvl/QD5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g9eYwgAAANsAAAAPAAAAAAAAAAAAAAAAAJgCAABkcnMvZG93&#10;bnJldi54bWxQSwUGAAAAAAQABAD1AAAAhwMAAAAA&#10;" path="m48684,l292100,r,243416c292100,270303,270303,292100,243416,292100l,292100,,48684c,21797,21797,,48684,xe" fillcolor="#007296" stroked="f">
                    <v:path arrowok="t" o:connecttype="custom" o:connectlocs="48684,0;292100,0;292100,0;292100,243416;243416,292100;0,292100;0,292100;0,48684;48684,0" o:connectangles="0,0,0,0,0,0,0,0,0"/>
                  </v:shape>
                  <v:shape id="Text Box 11" o:spid="_x0000_s1035" type="#_x0000_t202" style="position:absolute;left:57150;width:177800;height:292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tT5sQA&#10;AADbAAAADwAAAGRycy9kb3ducmV2LnhtbESPQWvCQBSE70L/w/IKvZmNOYQaXUWkhUKhNMaDx2f2&#10;mSxm36bZbUz/fbdQ8DjMzDfMejvZTow0eONYwSJJQRDXThtuFByr1/kzCB+QNXaOScEPedhuHmZr&#10;LLS7cUnjITQiQtgXqKANoS+k9HVLFn3ieuLoXdxgMUQ5NFIPeItw28ksTXNp0XBcaLGnfUv19fBt&#10;FexOXL6Yr4/zZ3kpTVUtU37Pr0o9PU67FYhAU7iH/9tvWkGWwd+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LU+bEAAAA2wAAAA8AAAAAAAAAAAAAAAAAmAIAAGRycy9k&#10;b3ducmV2LnhtbFBLBQYAAAAABAAEAPUAAACJAwAAAAA=&#10;" filled="f" stroked="f">
                    <v:textbox inset="0,0,0,0">
                      <w:txbxContent>
                        <w:p w:rsidR="00D93D59" w:rsidRDefault="00D93D59"/>
                      </w:txbxContent>
                    </v:textbox>
                  </v:shape>
                </v:group>
              </w:pict>
            </mc:Fallback>
          </mc:AlternateContent>
        </w:r>
        <w:r>
          <w:rPr>
            <w:noProof/>
          </w:rPr>
          <w:drawing>
            <wp:inline distT="0" distB="0" distL="0" distR="0" wp14:anchorId="2FCC9847" wp14:editId="56FA9B55">
              <wp:extent cx="190500" cy="3048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0500" cy="304800"/>
                      </a:xfrm>
                      <a:prstGeom prst="rect">
                        <a:avLst/>
                      </a:prstGeom>
                      <a:noFill/>
                    </pic:spPr>
                  </pic:pic>
                </a:graphicData>
              </a:graphic>
            </wp:inline>
          </w:drawing>
        </w:r>
        <w:r>
          <w:t xml:space="preserve"> </w:t>
        </w:r>
        <w:r>
          <w:fldChar w:fldCharType="begin"/>
        </w:r>
        <w:r>
          <w:instrText xml:space="preserve"> PAGE   \* MERGEFORMAT </w:instrText>
        </w:r>
        <w:r>
          <w:fldChar w:fldCharType="separate"/>
        </w:r>
        <w:r w:rsidR="008B7E79">
          <w:rPr>
            <w:noProof/>
          </w:rPr>
          <w:t>2</w:t>
        </w:r>
        <w:r>
          <w:rPr>
            <w:noProof/>
          </w:rPr>
          <w:fldChar w:fldCharType="end"/>
        </w:r>
      </w:p>
    </w:sdtContent>
  </w:sdt>
  <w:p w:rsidR="00D93D59" w:rsidRPr="000D6762" w:rsidRDefault="00D93D59" w:rsidP="000D6762">
    <w:pPr>
      <w:pStyle w:val="Footer"/>
      <w:pBdr>
        <w:top w:val="none" w:sz="0" w:space="0" w:color="auto"/>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D59" w:rsidRDefault="00D93D59" w:rsidP="003B328D">
    <w:pPr>
      <w:pStyle w:val="Footer"/>
      <w:pBdr>
        <w:top w:val="none" w:sz="0" w:space="0" w:color="auto"/>
      </w:pBdr>
      <w:jc w:val="right"/>
    </w:pPr>
    <w:r>
      <w:rPr>
        <w:noProof/>
      </w:rPr>
      <w:drawing>
        <wp:anchor distT="0" distB="0" distL="114300" distR="114300" simplePos="0" relativeHeight="251663360" behindDoc="0" locked="0" layoutInCell="1" allowOverlap="1" wp14:anchorId="507DA1CD" wp14:editId="7EB52663">
          <wp:simplePos x="0" y="0"/>
          <wp:positionH relativeFrom="column">
            <wp:posOffset>-285750</wp:posOffset>
          </wp:positionH>
          <wp:positionV relativeFrom="paragraph">
            <wp:posOffset>400050</wp:posOffset>
          </wp:positionV>
          <wp:extent cx="295275" cy="342900"/>
          <wp:effectExtent l="0" t="0" r="9525" b="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275" cy="3429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40" behindDoc="0" locked="0" layoutInCell="1" allowOverlap="1" wp14:anchorId="068E99E8" wp14:editId="27B30903">
              <wp:simplePos x="0" y="0"/>
              <wp:positionH relativeFrom="column">
                <wp:posOffset>-38100</wp:posOffset>
              </wp:positionH>
              <wp:positionV relativeFrom="page">
                <wp:posOffset>6762750</wp:posOffset>
              </wp:positionV>
              <wp:extent cx="8477250" cy="781050"/>
              <wp:effectExtent l="0" t="0" r="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0" cy="781050"/>
                      </a:xfrm>
                      <a:prstGeom prst="rect">
                        <a:avLst/>
                      </a:prstGeom>
                      <a:solidFill>
                        <a:srgbClr val="D5F2F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93D59" w:rsidRPr="00AF7893" w:rsidRDefault="00D93D59" w:rsidP="00AF7893">
                          <w:pPr>
                            <w:autoSpaceDE w:val="0"/>
                            <w:autoSpaceDN w:val="0"/>
                            <w:adjustRightInd w:val="0"/>
                            <w:spacing w:before="100" w:line="320" w:lineRule="exact"/>
                            <w:ind w:right="270"/>
                            <w:rPr>
                              <w:rFonts w:cs="Arial"/>
                              <w:color w:val="000000"/>
                            </w:rPr>
                          </w:pPr>
                          <w:r w:rsidRPr="00AF7893">
                            <w:rPr>
                              <w:rFonts w:cs="Arial"/>
                              <w:b/>
                              <w:bCs/>
                              <w:color w:val="000000"/>
                            </w:rPr>
                            <w:t>If you have questions</w:t>
                          </w:r>
                          <w:r w:rsidRPr="00AF7893">
                            <w:rPr>
                              <w:rFonts w:cs="Arial"/>
                              <w:color w:val="000000"/>
                            </w:rPr>
                            <w:t xml:space="preserve">, please call &lt;plan name&gt; at &lt;toll-free number&gt;, &lt;days and hours of operation&gt;. The call is free. </w:t>
                          </w:r>
                          <w:r w:rsidRPr="00AF7893">
                            <w:rPr>
                              <w:rFonts w:cs="Arial"/>
                              <w:color w:val="000000"/>
                            </w:rPr>
                            <w:br/>
                          </w:r>
                          <w:r w:rsidRPr="00AF7893">
                            <w:rPr>
                              <w:rFonts w:cs="Arial"/>
                              <w:b/>
                              <w:bCs/>
                              <w:color w:val="000000"/>
                            </w:rPr>
                            <w:t>For more information</w:t>
                          </w:r>
                          <w:r w:rsidRPr="00AF7893">
                            <w:rPr>
                              <w:rFonts w:cs="Arial"/>
                              <w:color w:val="000000"/>
                            </w:rPr>
                            <w:t>, visit</w:t>
                          </w:r>
                          <w:r w:rsidRPr="00AF7893">
                            <w:rPr>
                              <w:rFonts w:cs="Arial"/>
                            </w:rPr>
                            <w:t xml:space="preserve"> &lt;web address&gt;. </w:t>
                          </w:r>
                          <w:r w:rsidRPr="00AF7893">
                            <w:rPr>
                              <w:rFonts w:cs="Arial"/>
                              <w:color w:val="000000"/>
                            </w:rPr>
                            <w:t>You can ask also for this information in other formats, such as Braille or large print. Call &lt;toll-free number&gt;. The call is free.</w:t>
                          </w:r>
                        </w:p>
                        <w:p w:rsidR="00D93D59" w:rsidRDefault="00D93D59" w:rsidP="003B328D">
                          <w:pPr>
                            <w:autoSpaceDE w:val="0"/>
                            <w:autoSpaceDN w:val="0"/>
                            <w:adjustRightInd w:val="0"/>
                            <w:spacing w:after="120"/>
                            <w:ind w:left="806" w:right="302"/>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36" type="#_x0000_t202" style="position:absolute;left:0;text-align:left;margin-left:-3pt;margin-top:532.5pt;width:667.5pt;height:6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nF5hQIAABgFAAAOAAAAZHJzL2Uyb0RvYy54bWysVFtv2yAUfp+0/4B4T32R3cRWnKpt6mlS&#10;d5Ha/QACOEbD4AGJ3U377zvgJE13kaZpeXCAc/jO5fsOy6uxk2jPjRVaVTi5iDHiimom1LbCnx7r&#10;2QIj64hiRGrFK/zELb5avX61HPqSp7rVknGDAETZcugr3DrXl1Fkacs7Yi90zxUYG2064mBrthEz&#10;ZAD0TkZpHF9GgzasN5pya+F0PRnxKuA3DafuQ9NY7pCsMOTmwteE78Z/o9WSlFtD+lbQQxrkH7Lo&#10;iFAQ9AS1Jo6gnRG/QHWCGm114y6o7iLdNILyUANUk8Q/VfPQkp6HWqA5tj+1yf4/WPp+/9EgwYC7&#10;HCNFOuDokY8O3egRwRH0Z+htCW4PPTi6Ec7BN9Rq+3tNP1uk9G1L1JZfG6OHlhMG+SX+ZnR2dcKx&#10;HmQzvNMM4pCd0wFobEznmwftQIAOPD2duPG5UDhcZPN5moOJgm2+SGJY+xCkPN7ujXVvuO6QX1TY&#10;APcBnezvrZtcjy4+mNVSsFpIGTZmu7mVBu0J6GSd12l9d0B/4SaVd1baX5sQpxNIEmJ4m0838P6t&#10;SNIsvkmLWX25mM+yOstnxTxezOKkuCku46zI1vV3n2CSla1gjKt7ofhRg0n2dxwfpmFST1AhGipc&#10;5Gk+UfTHIuPw+12RnXAwklJ00PSTEyk9sXeKQdmkdETIaR29TD8QAj04/oeuBBl45icNuHEzTorz&#10;0b1ENpo9gS6MBtqAYXhOYNFq8xWjAUazwvbLjhiOkXyrQFtFkmV+lsMmy+cpbMy5ZXNuIYoCVIUd&#10;RtPy1k3zv+uN2LYQaVKz0tegx0YEqTxndVAxjF+o6fBU+Pk+3wev5wdt9QMAAP//AwBQSwMEFAAG&#10;AAgAAAAhAMWrA8/eAAAADQEAAA8AAABkcnMvZG93bnJldi54bWxMj8FOwzAQRO9I/IO1SNxauylY&#10;IcSpIiIO3KDA3Y3dOCJeR7HTBr6e7Qlus7uj2TflbvEDO9kp9gEVbNYCmMU2mB47BR/vz6scWEwa&#10;jR4CWgXfNsKuur4qdWHCGd/saZ86RiEYC63ApTQWnMfWWa/jOowW6XYMk9eJxqnjZtJnCvcDz4SQ&#10;3Ose6YPTo31ytv3az17BXd8E+XmsG3x9cXPG60Z22x+lbm+W+hFYskv6M8MFn9ChIqZDmNFENihY&#10;SaqSaC/kPamLY5s9kDqQ2uS5AF6V/H+L6hcAAP//AwBQSwECLQAUAAYACAAAACEAtoM4kv4AAADh&#10;AQAAEwAAAAAAAAAAAAAAAAAAAAAAW0NvbnRlbnRfVHlwZXNdLnhtbFBLAQItABQABgAIAAAAIQA4&#10;/SH/1gAAAJQBAAALAAAAAAAAAAAAAAAAAC8BAABfcmVscy8ucmVsc1BLAQItABQABgAIAAAAIQCO&#10;BnF5hQIAABgFAAAOAAAAAAAAAAAAAAAAAC4CAABkcnMvZTJvRG9jLnhtbFBLAQItABQABgAIAAAA&#10;IQDFqwPP3gAAAA0BAAAPAAAAAAAAAAAAAAAAAN8EAABkcnMvZG93bnJldi54bWxQSwUGAAAAAAQA&#10;BADzAAAA6gUAAAAA&#10;" fillcolor="#d5f2fe" stroked="f">
              <v:textbox>
                <w:txbxContent>
                  <w:p w:rsidR="00D93D59" w:rsidRPr="00AF7893" w:rsidRDefault="00D93D59" w:rsidP="00AF7893">
                    <w:pPr>
                      <w:autoSpaceDE w:val="0"/>
                      <w:autoSpaceDN w:val="0"/>
                      <w:adjustRightInd w:val="0"/>
                      <w:spacing w:before="100" w:line="320" w:lineRule="exact"/>
                      <w:ind w:right="270"/>
                      <w:rPr>
                        <w:rFonts w:cs="Arial"/>
                        <w:color w:val="000000"/>
                      </w:rPr>
                    </w:pPr>
                    <w:r w:rsidRPr="00AF7893">
                      <w:rPr>
                        <w:rFonts w:cs="Arial"/>
                        <w:b/>
                        <w:bCs/>
                        <w:color w:val="000000"/>
                      </w:rPr>
                      <w:t>If you have questions</w:t>
                    </w:r>
                    <w:r w:rsidRPr="00AF7893">
                      <w:rPr>
                        <w:rFonts w:cs="Arial"/>
                        <w:color w:val="000000"/>
                      </w:rPr>
                      <w:t xml:space="preserve">, please call &lt;plan name&gt; at &lt;toll-free number&gt;, &lt;days and hours of operation&gt;. The call is free. </w:t>
                    </w:r>
                    <w:r w:rsidRPr="00AF7893">
                      <w:rPr>
                        <w:rFonts w:cs="Arial"/>
                        <w:color w:val="000000"/>
                      </w:rPr>
                      <w:br/>
                    </w:r>
                    <w:r w:rsidRPr="00AF7893">
                      <w:rPr>
                        <w:rFonts w:cs="Arial"/>
                        <w:b/>
                        <w:bCs/>
                        <w:color w:val="000000"/>
                      </w:rPr>
                      <w:t>For more information</w:t>
                    </w:r>
                    <w:r w:rsidRPr="00AF7893">
                      <w:rPr>
                        <w:rFonts w:cs="Arial"/>
                        <w:color w:val="000000"/>
                      </w:rPr>
                      <w:t>, visit</w:t>
                    </w:r>
                    <w:r w:rsidRPr="00AF7893">
                      <w:rPr>
                        <w:rFonts w:cs="Arial"/>
                      </w:rPr>
                      <w:t xml:space="preserve"> &lt;web address&gt;. </w:t>
                    </w:r>
                    <w:r w:rsidRPr="00AF7893">
                      <w:rPr>
                        <w:rFonts w:cs="Arial"/>
                        <w:color w:val="000000"/>
                      </w:rPr>
                      <w:t>You can ask also for this information in other formats, such as Braille or large print. Call &lt;toll-free number&gt;. The call is free.</w:t>
                    </w:r>
                  </w:p>
                  <w:p w:rsidR="00D93D59" w:rsidRDefault="00D93D59" w:rsidP="003B328D">
                    <w:pPr>
                      <w:autoSpaceDE w:val="0"/>
                      <w:autoSpaceDN w:val="0"/>
                      <w:adjustRightInd w:val="0"/>
                      <w:spacing w:after="120"/>
                      <w:ind w:left="806" w:right="302"/>
                    </w:pPr>
                  </w:p>
                </w:txbxContent>
              </v:textbox>
              <w10:wrap anchory="page"/>
            </v:shape>
          </w:pict>
        </mc:Fallback>
      </mc:AlternateContent>
    </w:r>
    <w:r>
      <w:fldChar w:fldCharType="begin"/>
    </w:r>
    <w:r>
      <w:instrText xml:space="preserve"> PAGE   \* MERGEFORMAT </w:instrText>
    </w:r>
    <w:r>
      <w:fldChar w:fldCharType="separate"/>
    </w:r>
    <w:r>
      <w:rPr>
        <w:noProof/>
      </w:rPr>
      <w:t>1</w:t>
    </w:r>
    <w:r>
      <w:rPr>
        <w:noProof/>
      </w:rPr>
      <w:fldChar w:fldCharType="end"/>
    </w:r>
  </w:p>
  <w:p w:rsidR="00D93D59" w:rsidRDefault="00D93D59"/>
  <w:p w:rsidR="00D93D59" w:rsidRDefault="00D93D5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3D59" w:rsidRDefault="00D93D59" w:rsidP="00EA4A7F">
      <w:pPr>
        <w:spacing w:after="0" w:line="240" w:lineRule="auto"/>
      </w:pPr>
      <w:r>
        <w:separator/>
      </w:r>
    </w:p>
  </w:footnote>
  <w:footnote w:type="continuationSeparator" w:id="0">
    <w:p w:rsidR="00D93D59" w:rsidRDefault="00D93D59"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D59" w:rsidRDefault="00D93D59" w:rsidP="00556AC2">
    <w:pPr>
      <w:pStyle w:val="Heading2"/>
    </w:pPr>
  </w:p>
  <w:p w:rsidR="00D93D59" w:rsidRDefault="00D93D5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D59" w:rsidRPr="00241747" w:rsidRDefault="00D93D59" w:rsidP="00241747">
    <w:pPr>
      <w:pStyle w:val="Pageheader"/>
    </w:pPr>
    <w:r w:rsidRPr="009C2D53">
      <w:t>&lt;</w:t>
    </w:r>
    <w:proofErr w:type="gramStart"/>
    <w:r>
      <w:t>name</w:t>
    </w:r>
    <w:proofErr w:type="gramEnd"/>
    <w:r>
      <w:t xml:space="preserve"> of program&gt; : </w:t>
    </w:r>
    <w:r w:rsidRPr="000D6762">
      <w:rPr>
        <w:sz w:val="28"/>
        <w:szCs w:val="28"/>
      </w:rPr>
      <w:t>Summary of Benefits</w:t>
    </w:r>
    <w:r>
      <w:tab/>
    </w:r>
    <w:r>
      <w:tab/>
    </w:r>
    <w:r>
      <w:tab/>
      <w:t>&lt;Marketing Material ID&gt;</w:t>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D59" w:rsidRDefault="00D93D59" w:rsidP="003B328D">
    <w:pPr>
      <w:pStyle w:val="Pageheader"/>
    </w:pPr>
    <w:r>
      <w:t>&lt;</w:t>
    </w:r>
    <w:proofErr w:type="gramStart"/>
    <w:r>
      <w:t>name</w:t>
    </w:r>
    <w:proofErr w:type="gramEnd"/>
    <w:r>
      <w:t xml:space="preserve"> of program&gt;: </w:t>
    </w:r>
    <w:r w:rsidRPr="003B328D">
      <w:rPr>
        <w:rStyle w:val="Heading2Char"/>
      </w:rPr>
      <w:t>Summary of Benefits</w:t>
    </w:r>
    <w:r>
      <w:tab/>
      <w:t>Draft – Not for Distribution</w:t>
    </w:r>
    <w:r>
      <w:tab/>
      <w:t xml:space="preserve">             &lt;Marketing Material ID&gt;</w:t>
    </w:r>
    <w:r>
      <w:tab/>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F16E1"/>
    <w:multiLevelType w:val="hybridMultilevel"/>
    <w:tmpl w:val="D7E4D94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DC90E58"/>
    <w:multiLevelType w:val="hybridMultilevel"/>
    <w:tmpl w:val="DB4C6D64"/>
    <w:lvl w:ilvl="0" w:tplc="04090003">
      <w:start w:val="1"/>
      <w:numFmt w:val="bullet"/>
      <w:lvlText w:val="o"/>
      <w:lvlJc w:val="left"/>
      <w:pPr>
        <w:ind w:left="1980" w:hanging="360"/>
      </w:pPr>
      <w:rPr>
        <w:rFonts w:ascii="Courier New" w:hAnsi="Courier New" w:cs="Courier New"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nsid w:val="1DC075B9"/>
    <w:multiLevelType w:val="hybridMultilevel"/>
    <w:tmpl w:val="0B88DED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2C62E4"/>
    <w:multiLevelType w:val="hybridMultilevel"/>
    <w:tmpl w:val="46E2BB60"/>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7">
    <w:nsid w:val="3B6D7F1C"/>
    <w:multiLevelType w:val="hybridMultilevel"/>
    <w:tmpl w:val="64D6EF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364231F"/>
    <w:multiLevelType w:val="hybridMultilevel"/>
    <w:tmpl w:val="417A7A2E"/>
    <w:lvl w:ilvl="0" w:tplc="04090001">
      <w:start w:val="1"/>
      <w:numFmt w:val="bullet"/>
      <w:lvlText w:val=""/>
      <w:lvlJc w:val="left"/>
      <w:pPr>
        <w:ind w:left="270" w:hanging="360"/>
      </w:pPr>
      <w:rPr>
        <w:rFonts w:ascii="Symbol" w:hAnsi="Symbol"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9">
    <w:nsid w:val="4DAA41C1"/>
    <w:multiLevelType w:val="hybridMultilevel"/>
    <w:tmpl w:val="D83C1BB0"/>
    <w:lvl w:ilvl="0" w:tplc="93D61212">
      <w:start w:val="1"/>
      <w:numFmt w:val="decimal"/>
      <w:pStyle w:val="Heading1"/>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A9F527F"/>
    <w:multiLevelType w:val="hybridMultilevel"/>
    <w:tmpl w:val="55249C26"/>
    <w:lvl w:ilvl="0" w:tplc="04090003">
      <w:start w:val="1"/>
      <w:numFmt w:val="bullet"/>
      <w:lvlText w:val="o"/>
      <w:lvlJc w:val="left"/>
      <w:pPr>
        <w:ind w:left="1980" w:hanging="360"/>
      </w:pPr>
      <w:rPr>
        <w:rFonts w:ascii="Courier New" w:hAnsi="Courier New" w:cs="Courier New"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1">
    <w:nsid w:val="610D0635"/>
    <w:multiLevelType w:val="hybridMultilevel"/>
    <w:tmpl w:val="AEF44BE2"/>
    <w:lvl w:ilvl="0" w:tplc="2A5A28E2">
      <w:start w:val="1"/>
      <w:numFmt w:val="bullet"/>
      <w:lvlText w:val=""/>
      <w:lvlJc w:val="left"/>
      <w:pPr>
        <w:ind w:left="288" w:hanging="288"/>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5B94928"/>
    <w:multiLevelType w:val="hybridMultilevel"/>
    <w:tmpl w:val="53765560"/>
    <w:lvl w:ilvl="0" w:tplc="B0265394">
      <w:start w:val="1"/>
      <w:numFmt w:val="bullet"/>
      <w:pStyle w:val="-maintextbulletslast"/>
      <w:lvlText w:val=""/>
      <w:lvlJc w:val="left"/>
      <w:pPr>
        <w:ind w:left="576" w:hanging="216"/>
      </w:pPr>
      <w:rPr>
        <w:rFonts w:ascii="Symbol" w:hAnsi="Symbol" w:hint="default"/>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13">
    <w:nsid w:val="6FF152BB"/>
    <w:multiLevelType w:val="hybridMultilevel"/>
    <w:tmpl w:val="586E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75B90E70"/>
    <w:multiLevelType w:val="hybridMultilevel"/>
    <w:tmpl w:val="0AAA894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77D86701"/>
    <w:multiLevelType w:val="hybridMultilevel"/>
    <w:tmpl w:val="3B0CB53A"/>
    <w:lvl w:ilvl="0" w:tplc="1966D9C2">
      <w:start w:val="1"/>
      <w:numFmt w:val="bullet"/>
      <w:pStyle w:val="-maintextsubbullets5"/>
      <w:lvlText w:val="»"/>
      <w:lvlJc w:val="left"/>
      <w:pPr>
        <w:ind w:left="522" w:hanging="288"/>
      </w:pPr>
      <w:rPr>
        <w:rFonts w:ascii="Arial" w:hAnsi="Arial" w:cs="Times New Roman" w:hint="default"/>
      </w:rPr>
    </w:lvl>
    <w:lvl w:ilvl="1" w:tplc="04090003">
      <w:start w:val="1"/>
      <w:numFmt w:val="bullet"/>
      <w:lvlText w:val="o"/>
      <w:lvlJc w:val="left"/>
      <w:pPr>
        <w:ind w:left="1098" w:hanging="360"/>
      </w:pPr>
      <w:rPr>
        <w:rFonts w:ascii="Courier New" w:hAnsi="Courier New" w:cs="Times New Roman" w:hint="default"/>
      </w:rPr>
    </w:lvl>
    <w:lvl w:ilvl="2" w:tplc="04090005">
      <w:start w:val="1"/>
      <w:numFmt w:val="bullet"/>
      <w:lvlText w:val=""/>
      <w:lvlJc w:val="left"/>
      <w:pPr>
        <w:ind w:left="1818" w:hanging="360"/>
      </w:pPr>
      <w:rPr>
        <w:rFonts w:ascii="Wingdings" w:hAnsi="Wingdings" w:hint="default"/>
      </w:rPr>
    </w:lvl>
    <w:lvl w:ilvl="3" w:tplc="04090001">
      <w:start w:val="1"/>
      <w:numFmt w:val="bullet"/>
      <w:lvlText w:val=""/>
      <w:lvlJc w:val="left"/>
      <w:pPr>
        <w:ind w:left="2538" w:hanging="360"/>
      </w:pPr>
      <w:rPr>
        <w:rFonts w:ascii="Symbol" w:hAnsi="Symbol" w:hint="default"/>
      </w:rPr>
    </w:lvl>
    <w:lvl w:ilvl="4" w:tplc="04090003">
      <w:start w:val="1"/>
      <w:numFmt w:val="bullet"/>
      <w:lvlText w:val="o"/>
      <w:lvlJc w:val="left"/>
      <w:pPr>
        <w:ind w:left="3258" w:hanging="360"/>
      </w:pPr>
      <w:rPr>
        <w:rFonts w:ascii="Courier New" w:hAnsi="Courier New" w:cs="Times New Roman" w:hint="default"/>
      </w:rPr>
    </w:lvl>
    <w:lvl w:ilvl="5" w:tplc="04090005">
      <w:start w:val="1"/>
      <w:numFmt w:val="bullet"/>
      <w:lvlText w:val=""/>
      <w:lvlJc w:val="left"/>
      <w:pPr>
        <w:ind w:left="3978" w:hanging="360"/>
      </w:pPr>
      <w:rPr>
        <w:rFonts w:ascii="Wingdings" w:hAnsi="Wingdings" w:hint="default"/>
      </w:rPr>
    </w:lvl>
    <w:lvl w:ilvl="6" w:tplc="04090001">
      <w:start w:val="1"/>
      <w:numFmt w:val="bullet"/>
      <w:lvlText w:val=""/>
      <w:lvlJc w:val="left"/>
      <w:pPr>
        <w:ind w:left="4698" w:hanging="360"/>
      </w:pPr>
      <w:rPr>
        <w:rFonts w:ascii="Symbol" w:hAnsi="Symbol" w:hint="default"/>
      </w:rPr>
    </w:lvl>
    <w:lvl w:ilvl="7" w:tplc="04090003">
      <w:start w:val="1"/>
      <w:numFmt w:val="bullet"/>
      <w:lvlText w:val="o"/>
      <w:lvlJc w:val="left"/>
      <w:pPr>
        <w:ind w:left="5418" w:hanging="360"/>
      </w:pPr>
      <w:rPr>
        <w:rFonts w:ascii="Courier New" w:hAnsi="Courier New" w:cs="Times New Roman" w:hint="default"/>
      </w:rPr>
    </w:lvl>
    <w:lvl w:ilvl="8" w:tplc="04090005">
      <w:start w:val="1"/>
      <w:numFmt w:val="bullet"/>
      <w:lvlText w:val=""/>
      <w:lvlJc w:val="left"/>
      <w:pPr>
        <w:ind w:left="6138" w:hanging="360"/>
      </w:pPr>
      <w:rPr>
        <w:rFonts w:ascii="Wingdings" w:hAnsi="Wingdings" w:hint="default"/>
      </w:rPr>
    </w:lvl>
  </w:abstractNum>
  <w:num w:numId="1">
    <w:abstractNumId w:val="4"/>
  </w:num>
  <w:num w:numId="2">
    <w:abstractNumId w:val="14"/>
  </w:num>
  <w:num w:numId="3">
    <w:abstractNumId w:val="2"/>
  </w:num>
  <w:num w:numId="4">
    <w:abstractNumId w:val="5"/>
  </w:num>
  <w:num w:numId="5">
    <w:abstractNumId w:val="15"/>
  </w:num>
  <w:num w:numId="6">
    <w:abstractNumId w:val="9"/>
  </w:num>
  <w:num w:numId="7">
    <w:abstractNumId w:val="12"/>
  </w:num>
  <w:num w:numId="8">
    <w:abstractNumId w:val="17"/>
  </w:num>
  <w:num w:numId="9">
    <w:abstractNumId w:val="6"/>
  </w:num>
  <w:num w:numId="10">
    <w:abstractNumId w:val="13"/>
  </w:num>
  <w:num w:numId="11">
    <w:abstractNumId w:val="11"/>
  </w:num>
  <w:num w:numId="12">
    <w:abstractNumId w:val="1"/>
  </w:num>
  <w:num w:numId="13">
    <w:abstractNumId w:val="7"/>
  </w:num>
  <w:num w:numId="14">
    <w:abstractNumId w:val="10"/>
  </w:num>
  <w:num w:numId="15">
    <w:abstractNumId w:val="8"/>
  </w:num>
  <w:num w:numId="16">
    <w:abstractNumId w:val="16"/>
  </w:num>
  <w:num w:numId="17">
    <w:abstractNumId w:val="3"/>
  </w:num>
  <w:num w:numId="18">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E05"/>
    <w:rsid w:val="0000085D"/>
    <w:rsid w:val="00001290"/>
    <w:rsid w:val="00003947"/>
    <w:rsid w:val="00005A19"/>
    <w:rsid w:val="00013BF6"/>
    <w:rsid w:val="00025BA1"/>
    <w:rsid w:val="00031731"/>
    <w:rsid w:val="000334AC"/>
    <w:rsid w:val="00037AA7"/>
    <w:rsid w:val="00050819"/>
    <w:rsid w:val="0006216A"/>
    <w:rsid w:val="0006393C"/>
    <w:rsid w:val="00076263"/>
    <w:rsid w:val="00077533"/>
    <w:rsid w:val="00080F67"/>
    <w:rsid w:val="000821A7"/>
    <w:rsid w:val="000856F8"/>
    <w:rsid w:val="00087746"/>
    <w:rsid w:val="00092AA9"/>
    <w:rsid w:val="00092F61"/>
    <w:rsid w:val="00096143"/>
    <w:rsid w:val="0009706C"/>
    <w:rsid w:val="000A0D19"/>
    <w:rsid w:val="000A33A4"/>
    <w:rsid w:val="000A518A"/>
    <w:rsid w:val="000B02AA"/>
    <w:rsid w:val="000C148A"/>
    <w:rsid w:val="000D3597"/>
    <w:rsid w:val="000D6762"/>
    <w:rsid w:val="000E061D"/>
    <w:rsid w:val="000E2106"/>
    <w:rsid w:val="000E2B9C"/>
    <w:rsid w:val="000E40DE"/>
    <w:rsid w:val="000F0F36"/>
    <w:rsid w:val="000F1690"/>
    <w:rsid w:val="000F5E19"/>
    <w:rsid w:val="0010285F"/>
    <w:rsid w:val="00102D33"/>
    <w:rsid w:val="001041D8"/>
    <w:rsid w:val="0010618E"/>
    <w:rsid w:val="00112C60"/>
    <w:rsid w:val="001278BF"/>
    <w:rsid w:val="00132325"/>
    <w:rsid w:val="00133676"/>
    <w:rsid w:val="00140D31"/>
    <w:rsid w:val="00142396"/>
    <w:rsid w:val="00144679"/>
    <w:rsid w:val="001501AF"/>
    <w:rsid w:val="00152826"/>
    <w:rsid w:val="00153B8D"/>
    <w:rsid w:val="00153F84"/>
    <w:rsid w:val="0015543F"/>
    <w:rsid w:val="00155CA8"/>
    <w:rsid w:val="0016664D"/>
    <w:rsid w:val="00173109"/>
    <w:rsid w:val="00181848"/>
    <w:rsid w:val="00181CD8"/>
    <w:rsid w:val="0018293D"/>
    <w:rsid w:val="001A0DCD"/>
    <w:rsid w:val="001A0FCB"/>
    <w:rsid w:val="001A18D0"/>
    <w:rsid w:val="001A5E9E"/>
    <w:rsid w:val="001A76E0"/>
    <w:rsid w:val="001B205B"/>
    <w:rsid w:val="001C08E7"/>
    <w:rsid w:val="001C5150"/>
    <w:rsid w:val="001C5356"/>
    <w:rsid w:val="001D3F05"/>
    <w:rsid w:val="001D43F7"/>
    <w:rsid w:val="001E494B"/>
    <w:rsid w:val="001F30C3"/>
    <w:rsid w:val="002028A8"/>
    <w:rsid w:val="0020475E"/>
    <w:rsid w:val="002078FE"/>
    <w:rsid w:val="00207D93"/>
    <w:rsid w:val="0021253E"/>
    <w:rsid w:val="00216042"/>
    <w:rsid w:val="00241747"/>
    <w:rsid w:val="00243686"/>
    <w:rsid w:val="00246E4F"/>
    <w:rsid w:val="0024761B"/>
    <w:rsid w:val="0024790E"/>
    <w:rsid w:val="0025593F"/>
    <w:rsid w:val="00256C57"/>
    <w:rsid w:val="00260C30"/>
    <w:rsid w:val="00261E4C"/>
    <w:rsid w:val="00266429"/>
    <w:rsid w:val="00266816"/>
    <w:rsid w:val="002705BB"/>
    <w:rsid w:val="00272CAB"/>
    <w:rsid w:val="002735BF"/>
    <w:rsid w:val="00281B0B"/>
    <w:rsid w:val="00286EE8"/>
    <w:rsid w:val="00287273"/>
    <w:rsid w:val="0029282C"/>
    <w:rsid w:val="00293336"/>
    <w:rsid w:val="00293424"/>
    <w:rsid w:val="002946DB"/>
    <w:rsid w:val="002956DE"/>
    <w:rsid w:val="00296605"/>
    <w:rsid w:val="002A3239"/>
    <w:rsid w:val="002B271C"/>
    <w:rsid w:val="002C0537"/>
    <w:rsid w:val="002C0BEB"/>
    <w:rsid w:val="002D2DC4"/>
    <w:rsid w:val="002D6469"/>
    <w:rsid w:val="002E3F2B"/>
    <w:rsid w:val="00303B9C"/>
    <w:rsid w:val="003042EC"/>
    <w:rsid w:val="00305638"/>
    <w:rsid w:val="003125C5"/>
    <w:rsid w:val="00315A19"/>
    <w:rsid w:val="00321C7B"/>
    <w:rsid w:val="00323482"/>
    <w:rsid w:val="00324332"/>
    <w:rsid w:val="00326610"/>
    <w:rsid w:val="00336B42"/>
    <w:rsid w:val="00336DCC"/>
    <w:rsid w:val="003379C0"/>
    <w:rsid w:val="00346A87"/>
    <w:rsid w:val="00347B30"/>
    <w:rsid w:val="00347EB3"/>
    <w:rsid w:val="00353A8C"/>
    <w:rsid w:val="00362BCD"/>
    <w:rsid w:val="00375DC3"/>
    <w:rsid w:val="00382BE3"/>
    <w:rsid w:val="00384486"/>
    <w:rsid w:val="00391756"/>
    <w:rsid w:val="00393D5B"/>
    <w:rsid w:val="00396E61"/>
    <w:rsid w:val="0039790B"/>
    <w:rsid w:val="003A5285"/>
    <w:rsid w:val="003A67B0"/>
    <w:rsid w:val="003A681C"/>
    <w:rsid w:val="003B0DE7"/>
    <w:rsid w:val="003B1EE1"/>
    <w:rsid w:val="003B328D"/>
    <w:rsid w:val="003B5320"/>
    <w:rsid w:val="003B5A65"/>
    <w:rsid w:val="003B6023"/>
    <w:rsid w:val="003C1AA1"/>
    <w:rsid w:val="003D162C"/>
    <w:rsid w:val="003D22A9"/>
    <w:rsid w:val="003D3231"/>
    <w:rsid w:val="003E25F3"/>
    <w:rsid w:val="003E29FC"/>
    <w:rsid w:val="003E3226"/>
    <w:rsid w:val="003E4D49"/>
    <w:rsid w:val="00411845"/>
    <w:rsid w:val="0041455F"/>
    <w:rsid w:val="0041595E"/>
    <w:rsid w:val="004177EB"/>
    <w:rsid w:val="00421CC6"/>
    <w:rsid w:val="00423301"/>
    <w:rsid w:val="00423436"/>
    <w:rsid w:val="00425AD8"/>
    <w:rsid w:val="00430D76"/>
    <w:rsid w:val="004431EA"/>
    <w:rsid w:val="00457CC0"/>
    <w:rsid w:val="00460E38"/>
    <w:rsid w:val="00462855"/>
    <w:rsid w:val="004670C5"/>
    <w:rsid w:val="00474E88"/>
    <w:rsid w:val="004756B1"/>
    <w:rsid w:val="004951C6"/>
    <w:rsid w:val="004974B5"/>
    <w:rsid w:val="004A0176"/>
    <w:rsid w:val="004A4824"/>
    <w:rsid w:val="004B64DB"/>
    <w:rsid w:val="004B66D4"/>
    <w:rsid w:val="004B683E"/>
    <w:rsid w:val="004E1BAC"/>
    <w:rsid w:val="004F2483"/>
    <w:rsid w:val="004F454B"/>
    <w:rsid w:val="004F548A"/>
    <w:rsid w:val="004F6D07"/>
    <w:rsid w:val="004F6FF4"/>
    <w:rsid w:val="00500441"/>
    <w:rsid w:val="00502978"/>
    <w:rsid w:val="00505250"/>
    <w:rsid w:val="00507A0F"/>
    <w:rsid w:val="005125B1"/>
    <w:rsid w:val="00512996"/>
    <w:rsid w:val="00513335"/>
    <w:rsid w:val="00515ADD"/>
    <w:rsid w:val="00516CAF"/>
    <w:rsid w:val="00526D66"/>
    <w:rsid w:val="005349D9"/>
    <w:rsid w:val="00535CF2"/>
    <w:rsid w:val="00540D53"/>
    <w:rsid w:val="00544494"/>
    <w:rsid w:val="00545213"/>
    <w:rsid w:val="00546851"/>
    <w:rsid w:val="00546A80"/>
    <w:rsid w:val="00556AC2"/>
    <w:rsid w:val="00556B75"/>
    <w:rsid w:val="005573B2"/>
    <w:rsid w:val="00563697"/>
    <w:rsid w:val="0056455D"/>
    <w:rsid w:val="005665EF"/>
    <w:rsid w:val="005671BA"/>
    <w:rsid w:val="00567DDA"/>
    <w:rsid w:val="00574EE8"/>
    <w:rsid w:val="00583806"/>
    <w:rsid w:val="00583D39"/>
    <w:rsid w:val="00587902"/>
    <w:rsid w:val="005961D1"/>
    <w:rsid w:val="005A1ADD"/>
    <w:rsid w:val="005B112F"/>
    <w:rsid w:val="005B3A32"/>
    <w:rsid w:val="005C5901"/>
    <w:rsid w:val="005D3B5C"/>
    <w:rsid w:val="005D5831"/>
    <w:rsid w:val="005D66FE"/>
    <w:rsid w:val="005E4457"/>
    <w:rsid w:val="005E5861"/>
    <w:rsid w:val="005F05C1"/>
    <w:rsid w:val="005F250B"/>
    <w:rsid w:val="005F33C2"/>
    <w:rsid w:val="00604714"/>
    <w:rsid w:val="00610159"/>
    <w:rsid w:val="0062191B"/>
    <w:rsid w:val="006223E3"/>
    <w:rsid w:val="00622471"/>
    <w:rsid w:val="00632AEF"/>
    <w:rsid w:val="00633140"/>
    <w:rsid w:val="00633543"/>
    <w:rsid w:val="00644354"/>
    <w:rsid w:val="006477BB"/>
    <w:rsid w:val="006516AD"/>
    <w:rsid w:val="0065559B"/>
    <w:rsid w:val="00655B9C"/>
    <w:rsid w:val="00655C8E"/>
    <w:rsid w:val="0066673D"/>
    <w:rsid w:val="00667401"/>
    <w:rsid w:val="00667AC2"/>
    <w:rsid w:val="00672F52"/>
    <w:rsid w:val="006902FE"/>
    <w:rsid w:val="00690A3A"/>
    <w:rsid w:val="00691B55"/>
    <w:rsid w:val="006A0E67"/>
    <w:rsid w:val="006A215C"/>
    <w:rsid w:val="006A47CB"/>
    <w:rsid w:val="006C322B"/>
    <w:rsid w:val="006C4CC6"/>
    <w:rsid w:val="006C6AF3"/>
    <w:rsid w:val="006D0A2D"/>
    <w:rsid w:val="006D1309"/>
    <w:rsid w:val="006D1952"/>
    <w:rsid w:val="006D33ED"/>
    <w:rsid w:val="006D3C4F"/>
    <w:rsid w:val="006D609A"/>
    <w:rsid w:val="006E3CE1"/>
    <w:rsid w:val="006E7B7D"/>
    <w:rsid w:val="006F1FCC"/>
    <w:rsid w:val="00702E48"/>
    <w:rsid w:val="007041F7"/>
    <w:rsid w:val="00704354"/>
    <w:rsid w:val="00704F25"/>
    <w:rsid w:val="0071032F"/>
    <w:rsid w:val="0071076C"/>
    <w:rsid w:val="00711BF1"/>
    <w:rsid w:val="0071220E"/>
    <w:rsid w:val="0071388E"/>
    <w:rsid w:val="00717958"/>
    <w:rsid w:val="00723665"/>
    <w:rsid w:val="0072587F"/>
    <w:rsid w:val="00725A66"/>
    <w:rsid w:val="007325B7"/>
    <w:rsid w:val="00737DD9"/>
    <w:rsid w:val="0074042E"/>
    <w:rsid w:val="00744D4F"/>
    <w:rsid w:val="00745E46"/>
    <w:rsid w:val="00755F8E"/>
    <w:rsid w:val="0076165A"/>
    <w:rsid w:val="00770902"/>
    <w:rsid w:val="00772FA9"/>
    <w:rsid w:val="0078769F"/>
    <w:rsid w:val="00794CDB"/>
    <w:rsid w:val="007A3916"/>
    <w:rsid w:val="007A5DEE"/>
    <w:rsid w:val="007A7238"/>
    <w:rsid w:val="007B0A4F"/>
    <w:rsid w:val="007B788E"/>
    <w:rsid w:val="007C504A"/>
    <w:rsid w:val="007C5B3D"/>
    <w:rsid w:val="007C6B02"/>
    <w:rsid w:val="007F0F13"/>
    <w:rsid w:val="007F6616"/>
    <w:rsid w:val="007F6CE0"/>
    <w:rsid w:val="00802440"/>
    <w:rsid w:val="008050DD"/>
    <w:rsid w:val="00812CFD"/>
    <w:rsid w:val="00813BA0"/>
    <w:rsid w:val="008166CB"/>
    <w:rsid w:val="00817558"/>
    <w:rsid w:val="0081774C"/>
    <w:rsid w:val="0082672F"/>
    <w:rsid w:val="00830E17"/>
    <w:rsid w:val="00835C82"/>
    <w:rsid w:val="008370E9"/>
    <w:rsid w:val="00840445"/>
    <w:rsid w:val="00841A36"/>
    <w:rsid w:val="00841A88"/>
    <w:rsid w:val="0084226C"/>
    <w:rsid w:val="00852C4A"/>
    <w:rsid w:val="00863626"/>
    <w:rsid w:val="008660D3"/>
    <w:rsid w:val="00867ABB"/>
    <w:rsid w:val="00872634"/>
    <w:rsid w:val="00875E18"/>
    <w:rsid w:val="00881EB2"/>
    <w:rsid w:val="008835E5"/>
    <w:rsid w:val="0088518A"/>
    <w:rsid w:val="0089318B"/>
    <w:rsid w:val="0089618E"/>
    <w:rsid w:val="00896E0E"/>
    <w:rsid w:val="00897C55"/>
    <w:rsid w:val="008A618C"/>
    <w:rsid w:val="008B0C94"/>
    <w:rsid w:val="008B417F"/>
    <w:rsid w:val="008B7E79"/>
    <w:rsid w:val="008C3605"/>
    <w:rsid w:val="008C36C5"/>
    <w:rsid w:val="008C416F"/>
    <w:rsid w:val="008C41F6"/>
    <w:rsid w:val="008C53B5"/>
    <w:rsid w:val="008D2E7F"/>
    <w:rsid w:val="008E073C"/>
    <w:rsid w:val="008E2D7F"/>
    <w:rsid w:val="008E6953"/>
    <w:rsid w:val="008F739C"/>
    <w:rsid w:val="008F796D"/>
    <w:rsid w:val="009029C6"/>
    <w:rsid w:val="00913CAE"/>
    <w:rsid w:val="009142A5"/>
    <w:rsid w:val="00922E3E"/>
    <w:rsid w:val="00930010"/>
    <w:rsid w:val="0094013C"/>
    <w:rsid w:val="00940715"/>
    <w:rsid w:val="009471FF"/>
    <w:rsid w:val="00950476"/>
    <w:rsid w:val="00952F54"/>
    <w:rsid w:val="009550FF"/>
    <w:rsid w:val="00977837"/>
    <w:rsid w:val="0098394B"/>
    <w:rsid w:val="00984028"/>
    <w:rsid w:val="00992B0B"/>
    <w:rsid w:val="009967BE"/>
    <w:rsid w:val="009A2B53"/>
    <w:rsid w:val="009A31AB"/>
    <w:rsid w:val="009B1C5C"/>
    <w:rsid w:val="009B2689"/>
    <w:rsid w:val="009B5F00"/>
    <w:rsid w:val="009B6F8A"/>
    <w:rsid w:val="009C355E"/>
    <w:rsid w:val="009C4F54"/>
    <w:rsid w:val="009C51C4"/>
    <w:rsid w:val="009D3D47"/>
    <w:rsid w:val="009D5C5B"/>
    <w:rsid w:val="009E21F0"/>
    <w:rsid w:val="009E24A2"/>
    <w:rsid w:val="009E4A50"/>
    <w:rsid w:val="009F1896"/>
    <w:rsid w:val="009F4284"/>
    <w:rsid w:val="009F6BE7"/>
    <w:rsid w:val="00A15024"/>
    <w:rsid w:val="00A1744E"/>
    <w:rsid w:val="00A24537"/>
    <w:rsid w:val="00A2755C"/>
    <w:rsid w:val="00A30800"/>
    <w:rsid w:val="00A360A3"/>
    <w:rsid w:val="00A37189"/>
    <w:rsid w:val="00A429BB"/>
    <w:rsid w:val="00A42F6B"/>
    <w:rsid w:val="00A43E70"/>
    <w:rsid w:val="00A54090"/>
    <w:rsid w:val="00A562A2"/>
    <w:rsid w:val="00A56499"/>
    <w:rsid w:val="00A56B56"/>
    <w:rsid w:val="00A57993"/>
    <w:rsid w:val="00A639B8"/>
    <w:rsid w:val="00A6796F"/>
    <w:rsid w:val="00A77758"/>
    <w:rsid w:val="00A81B8F"/>
    <w:rsid w:val="00A81E8C"/>
    <w:rsid w:val="00A8263F"/>
    <w:rsid w:val="00AB0A59"/>
    <w:rsid w:val="00AB3232"/>
    <w:rsid w:val="00AB47CE"/>
    <w:rsid w:val="00AB4DA3"/>
    <w:rsid w:val="00AC2244"/>
    <w:rsid w:val="00AC411F"/>
    <w:rsid w:val="00AC72F6"/>
    <w:rsid w:val="00AD56A0"/>
    <w:rsid w:val="00AD715A"/>
    <w:rsid w:val="00AE4885"/>
    <w:rsid w:val="00AF187E"/>
    <w:rsid w:val="00AF3753"/>
    <w:rsid w:val="00AF38B4"/>
    <w:rsid w:val="00AF5BD4"/>
    <w:rsid w:val="00AF6D54"/>
    <w:rsid w:val="00AF7893"/>
    <w:rsid w:val="00B00992"/>
    <w:rsid w:val="00B0236D"/>
    <w:rsid w:val="00B04B3C"/>
    <w:rsid w:val="00B05414"/>
    <w:rsid w:val="00B11173"/>
    <w:rsid w:val="00B143E3"/>
    <w:rsid w:val="00B14D14"/>
    <w:rsid w:val="00B228D2"/>
    <w:rsid w:val="00B23DD4"/>
    <w:rsid w:val="00B32065"/>
    <w:rsid w:val="00B33998"/>
    <w:rsid w:val="00B34534"/>
    <w:rsid w:val="00B346D2"/>
    <w:rsid w:val="00B40823"/>
    <w:rsid w:val="00B44CF3"/>
    <w:rsid w:val="00B50D2E"/>
    <w:rsid w:val="00B543B5"/>
    <w:rsid w:val="00B56809"/>
    <w:rsid w:val="00B6101A"/>
    <w:rsid w:val="00B64606"/>
    <w:rsid w:val="00B70022"/>
    <w:rsid w:val="00B70A98"/>
    <w:rsid w:val="00B71B92"/>
    <w:rsid w:val="00B743D2"/>
    <w:rsid w:val="00B749F9"/>
    <w:rsid w:val="00B7707E"/>
    <w:rsid w:val="00B82803"/>
    <w:rsid w:val="00B83295"/>
    <w:rsid w:val="00B931D2"/>
    <w:rsid w:val="00B9705F"/>
    <w:rsid w:val="00B97395"/>
    <w:rsid w:val="00BA04D8"/>
    <w:rsid w:val="00BA1800"/>
    <w:rsid w:val="00BA3948"/>
    <w:rsid w:val="00BA7E25"/>
    <w:rsid w:val="00BB0246"/>
    <w:rsid w:val="00BB08A6"/>
    <w:rsid w:val="00BB09B8"/>
    <w:rsid w:val="00BB2C64"/>
    <w:rsid w:val="00BC1139"/>
    <w:rsid w:val="00BC157A"/>
    <w:rsid w:val="00BC1AED"/>
    <w:rsid w:val="00BC2FB9"/>
    <w:rsid w:val="00BD5A4D"/>
    <w:rsid w:val="00BD72B0"/>
    <w:rsid w:val="00BE1198"/>
    <w:rsid w:val="00BE4C87"/>
    <w:rsid w:val="00BF125D"/>
    <w:rsid w:val="00BF3E55"/>
    <w:rsid w:val="00BF5461"/>
    <w:rsid w:val="00C00B57"/>
    <w:rsid w:val="00C02C36"/>
    <w:rsid w:val="00C04E88"/>
    <w:rsid w:val="00C05B2F"/>
    <w:rsid w:val="00C05FD7"/>
    <w:rsid w:val="00C1064B"/>
    <w:rsid w:val="00C10997"/>
    <w:rsid w:val="00C16751"/>
    <w:rsid w:val="00C16DAD"/>
    <w:rsid w:val="00C20DDD"/>
    <w:rsid w:val="00C219B4"/>
    <w:rsid w:val="00C253A6"/>
    <w:rsid w:val="00C25C06"/>
    <w:rsid w:val="00C25DA1"/>
    <w:rsid w:val="00C273DF"/>
    <w:rsid w:val="00C27FC1"/>
    <w:rsid w:val="00C31D7C"/>
    <w:rsid w:val="00C34297"/>
    <w:rsid w:val="00C406B2"/>
    <w:rsid w:val="00C47E3B"/>
    <w:rsid w:val="00C510E4"/>
    <w:rsid w:val="00C52DD6"/>
    <w:rsid w:val="00C63166"/>
    <w:rsid w:val="00C64B04"/>
    <w:rsid w:val="00C70460"/>
    <w:rsid w:val="00C72587"/>
    <w:rsid w:val="00C826B3"/>
    <w:rsid w:val="00C85240"/>
    <w:rsid w:val="00C90158"/>
    <w:rsid w:val="00C941CD"/>
    <w:rsid w:val="00C978C3"/>
    <w:rsid w:val="00CA232C"/>
    <w:rsid w:val="00CA2812"/>
    <w:rsid w:val="00CA33B0"/>
    <w:rsid w:val="00CA3406"/>
    <w:rsid w:val="00CA39F7"/>
    <w:rsid w:val="00CA43AD"/>
    <w:rsid w:val="00CA684B"/>
    <w:rsid w:val="00CA73C0"/>
    <w:rsid w:val="00CB58E3"/>
    <w:rsid w:val="00CC0033"/>
    <w:rsid w:val="00CC529D"/>
    <w:rsid w:val="00CD5F08"/>
    <w:rsid w:val="00CD662E"/>
    <w:rsid w:val="00CD6EB1"/>
    <w:rsid w:val="00CD7F0D"/>
    <w:rsid w:val="00CE0717"/>
    <w:rsid w:val="00CE30FE"/>
    <w:rsid w:val="00CF029C"/>
    <w:rsid w:val="00CF16BC"/>
    <w:rsid w:val="00CF2A84"/>
    <w:rsid w:val="00CF60F2"/>
    <w:rsid w:val="00D034B6"/>
    <w:rsid w:val="00D11C23"/>
    <w:rsid w:val="00D3027F"/>
    <w:rsid w:val="00D31D3B"/>
    <w:rsid w:val="00D345F1"/>
    <w:rsid w:val="00D40D78"/>
    <w:rsid w:val="00D41D39"/>
    <w:rsid w:val="00D42B81"/>
    <w:rsid w:val="00D45085"/>
    <w:rsid w:val="00D531FA"/>
    <w:rsid w:val="00D534E3"/>
    <w:rsid w:val="00D573C4"/>
    <w:rsid w:val="00D61141"/>
    <w:rsid w:val="00D64C27"/>
    <w:rsid w:val="00D67AB0"/>
    <w:rsid w:val="00D71E03"/>
    <w:rsid w:val="00D75FAE"/>
    <w:rsid w:val="00D80B71"/>
    <w:rsid w:val="00D84377"/>
    <w:rsid w:val="00D9328F"/>
    <w:rsid w:val="00D93B2D"/>
    <w:rsid w:val="00D93D59"/>
    <w:rsid w:val="00D9438C"/>
    <w:rsid w:val="00D9514A"/>
    <w:rsid w:val="00DA3F29"/>
    <w:rsid w:val="00DA5A78"/>
    <w:rsid w:val="00DB1D3E"/>
    <w:rsid w:val="00DB36D8"/>
    <w:rsid w:val="00DB5A30"/>
    <w:rsid w:val="00DB6A2E"/>
    <w:rsid w:val="00DC587C"/>
    <w:rsid w:val="00DD113C"/>
    <w:rsid w:val="00DD144E"/>
    <w:rsid w:val="00DD24AE"/>
    <w:rsid w:val="00DD4597"/>
    <w:rsid w:val="00DD59AA"/>
    <w:rsid w:val="00DD6555"/>
    <w:rsid w:val="00DD6F76"/>
    <w:rsid w:val="00DD7514"/>
    <w:rsid w:val="00DD7ED8"/>
    <w:rsid w:val="00DE228C"/>
    <w:rsid w:val="00DE4503"/>
    <w:rsid w:val="00DF5A62"/>
    <w:rsid w:val="00DF7916"/>
    <w:rsid w:val="00DF7931"/>
    <w:rsid w:val="00E007D6"/>
    <w:rsid w:val="00E0171E"/>
    <w:rsid w:val="00E0325B"/>
    <w:rsid w:val="00E051D3"/>
    <w:rsid w:val="00E07390"/>
    <w:rsid w:val="00E10884"/>
    <w:rsid w:val="00E158D0"/>
    <w:rsid w:val="00E1755A"/>
    <w:rsid w:val="00E21FE5"/>
    <w:rsid w:val="00E23757"/>
    <w:rsid w:val="00E23A38"/>
    <w:rsid w:val="00E27528"/>
    <w:rsid w:val="00E321CE"/>
    <w:rsid w:val="00E34B4F"/>
    <w:rsid w:val="00E42406"/>
    <w:rsid w:val="00E42971"/>
    <w:rsid w:val="00E54D86"/>
    <w:rsid w:val="00E6140B"/>
    <w:rsid w:val="00E63FDD"/>
    <w:rsid w:val="00E64B10"/>
    <w:rsid w:val="00E65B40"/>
    <w:rsid w:val="00E65ED7"/>
    <w:rsid w:val="00E66788"/>
    <w:rsid w:val="00E66BB6"/>
    <w:rsid w:val="00E6789D"/>
    <w:rsid w:val="00E72517"/>
    <w:rsid w:val="00E77AB8"/>
    <w:rsid w:val="00E93233"/>
    <w:rsid w:val="00E9538F"/>
    <w:rsid w:val="00E95F7F"/>
    <w:rsid w:val="00E96AB2"/>
    <w:rsid w:val="00E97DE8"/>
    <w:rsid w:val="00EA25D2"/>
    <w:rsid w:val="00EA4A7F"/>
    <w:rsid w:val="00EA6BD4"/>
    <w:rsid w:val="00EB071E"/>
    <w:rsid w:val="00EB2896"/>
    <w:rsid w:val="00EB3A09"/>
    <w:rsid w:val="00EB4211"/>
    <w:rsid w:val="00EB47C7"/>
    <w:rsid w:val="00EB5E0A"/>
    <w:rsid w:val="00EC0172"/>
    <w:rsid w:val="00EC07D2"/>
    <w:rsid w:val="00EC10D0"/>
    <w:rsid w:val="00ED2FD5"/>
    <w:rsid w:val="00ED5B5F"/>
    <w:rsid w:val="00ED70E9"/>
    <w:rsid w:val="00EE0AE4"/>
    <w:rsid w:val="00EE7542"/>
    <w:rsid w:val="00EF1250"/>
    <w:rsid w:val="00EF4C42"/>
    <w:rsid w:val="00F031FA"/>
    <w:rsid w:val="00F04924"/>
    <w:rsid w:val="00F1245F"/>
    <w:rsid w:val="00F12621"/>
    <w:rsid w:val="00F2021F"/>
    <w:rsid w:val="00F22544"/>
    <w:rsid w:val="00F268B0"/>
    <w:rsid w:val="00F342C5"/>
    <w:rsid w:val="00F348DF"/>
    <w:rsid w:val="00F349D3"/>
    <w:rsid w:val="00F3755B"/>
    <w:rsid w:val="00F46CDE"/>
    <w:rsid w:val="00F525DD"/>
    <w:rsid w:val="00F55D0D"/>
    <w:rsid w:val="00F56C3F"/>
    <w:rsid w:val="00F63626"/>
    <w:rsid w:val="00F6689F"/>
    <w:rsid w:val="00F67DF4"/>
    <w:rsid w:val="00F749F0"/>
    <w:rsid w:val="00F74E05"/>
    <w:rsid w:val="00F7769A"/>
    <w:rsid w:val="00F839AC"/>
    <w:rsid w:val="00F9326F"/>
    <w:rsid w:val="00F97F75"/>
    <w:rsid w:val="00FA42C0"/>
    <w:rsid w:val="00FA651B"/>
    <w:rsid w:val="00FB03B2"/>
    <w:rsid w:val="00FB3F16"/>
    <w:rsid w:val="00FB4FF2"/>
    <w:rsid w:val="00FB5F1F"/>
    <w:rsid w:val="00FC7451"/>
    <w:rsid w:val="00FD7205"/>
    <w:rsid w:val="00FD79C6"/>
    <w:rsid w:val="00FE2EC5"/>
    <w:rsid w:val="00FF0043"/>
    <w:rsid w:val="00FF360A"/>
    <w:rsid w:val="00FF52A0"/>
    <w:rsid w:val="00FF6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99"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C85240"/>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F268B0"/>
    <w:pPr>
      <w:numPr>
        <w:numId w:val="6"/>
      </w:numPr>
      <w:pBdr>
        <w:top w:val="single" w:sz="4" w:space="3" w:color="000000"/>
      </w:pBdr>
      <w:tabs>
        <w:tab w:val="left" w:pos="360"/>
      </w:tabs>
      <w:spacing w:before="420" w:line="360" w:lineRule="exact"/>
      <w:ind w:right="0"/>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268B0"/>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uiPriority w:val="99"/>
    <w:rsid w:val="0029282C"/>
    <w:pPr>
      <w:pBdr>
        <w:top w:val="single" w:sz="4" w:space="4" w:color="auto"/>
      </w:pBdr>
      <w:spacing w:before="480"/>
      <w:ind w:right="0"/>
    </w:pPr>
    <w:rPr>
      <w:rFonts w:cs="Arial"/>
    </w:rPr>
  </w:style>
  <w:style w:type="character" w:customStyle="1" w:styleId="FooterChar2">
    <w:name w:val="Footer Char2"/>
    <w:link w:val="Footer"/>
    <w:uiPriority w:val="99"/>
    <w:locked/>
    <w:rsid w:val="0029282C"/>
    <w:rPr>
      <w:rFonts w:ascii="Arial" w:hAnsi="Arial" w:cs="Arial"/>
      <w:sz w:val="22"/>
      <w:szCs w:val="22"/>
    </w:rPr>
  </w:style>
  <w:style w:type="character" w:customStyle="1" w:styleId="FooterChar">
    <w:name w:val="Footer Char"/>
    <w:uiPriority w:val="99"/>
    <w:locked/>
    <w:rPr>
      <w:rFonts w:ascii="Arial" w:hAnsi="Arial" w:cs="Arial"/>
    </w:rPr>
  </w:style>
  <w:style w:type="table" w:styleId="TableGrid">
    <w:name w:val="Table Grid"/>
    <w:basedOn w:val="TableNormal"/>
    <w:rsid w:val="0029282C"/>
    <w:rPr>
      <w:rFonts w:ascii="Arial" w:hAnsi="Arial"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9C51C4"/>
    <w:pPr>
      <w:pBdr>
        <w:bottom w:val="single" w:sz="4" w:space="6" w:color="auto"/>
      </w:pBdr>
      <w:autoSpaceDE w:val="0"/>
      <w:autoSpaceDN w:val="0"/>
      <w:adjustRightInd w:val="0"/>
      <w:spacing w:after="0" w:line="480" w:lineRule="exact"/>
      <w:ind w:right="0"/>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uiPriority w:val="99"/>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A8263F"/>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numPr>
        <w:numId w:val="1"/>
      </w:numPr>
      <w:spacing w:after="120"/>
      <w:ind w:left="576" w:hanging="288"/>
    </w:pPr>
  </w:style>
  <w:style w:type="paragraph" w:styleId="ListBullet2">
    <w:name w:val="List Bullet 2"/>
    <w:basedOn w:val="ListBullet"/>
    <w:locked/>
    <w:rsid w:val="00FD79C6"/>
    <w:pPr>
      <w:spacing w:after="200"/>
    </w:pPr>
  </w:style>
  <w:style w:type="paragraph" w:styleId="ListBullet3">
    <w:name w:val="List Bullet 3"/>
    <w:basedOn w:val="Normal"/>
    <w:locked/>
    <w:rsid w:val="004A0176"/>
    <w:pPr>
      <w:numPr>
        <w:numId w:val="2"/>
      </w:numPr>
      <w:tabs>
        <w:tab w:val="left" w:pos="864"/>
      </w:tabs>
      <w:spacing w:after="120"/>
      <w:ind w:left="864" w:hanging="288"/>
    </w:pPr>
  </w:style>
  <w:style w:type="paragraph" w:styleId="ListBullet4">
    <w:name w:val="List Bullet 4"/>
    <w:basedOn w:val="Normal"/>
    <w:locked/>
    <w:rsid w:val="006477BB"/>
    <w:pPr>
      <w:numPr>
        <w:numId w:val="3"/>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4"/>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semiHidden/>
    <w:unhideWhenUsed/>
    <w:qFormat/>
    <w:rsid w:val="002928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E63FDD"/>
    <w:pPr>
      <w:numPr>
        <w:numId w:val="0"/>
      </w:numPr>
    </w:pPr>
  </w:style>
  <w:style w:type="paragraph" w:customStyle="1" w:styleId="Tabletext">
    <w:name w:val="Table text"/>
    <w:basedOn w:val="Normal"/>
    <w:qFormat/>
    <w:rsid w:val="00241747"/>
    <w:pPr>
      <w:spacing w:line="280" w:lineRule="exact"/>
      <w:ind w:right="0"/>
    </w:pPr>
    <w:rPr>
      <w:rFonts w:cs="Arial"/>
      <w:lang w:val="x-none" w:eastAsia="x-none"/>
    </w:rPr>
  </w:style>
  <w:style w:type="paragraph" w:customStyle="1" w:styleId="Tablebullets1">
    <w:name w:val="Table bullets 1"/>
    <w:basedOn w:val="Normal"/>
    <w:qFormat/>
    <w:rsid w:val="00241747"/>
    <w:pPr>
      <w:numPr>
        <w:numId w:val="5"/>
      </w:numPr>
      <w:spacing w:after="120" w:line="280" w:lineRule="exact"/>
      <w:ind w:left="234" w:right="0" w:hanging="216"/>
    </w:pPr>
    <w:rPr>
      <w:rFonts w:cs="Arial"/>
      <w:szCs w:val="26"/>
    </w:rPr>
  </w:style>
  <w:style w:type="paragraph" w:styleId="Title">
    <w:name w:val="Title"/>
    <w:basedOn w:val="Normal"/>
    <w:next w:val="Normal"/>
    <w:link w:val="TitleChar"/>
    <w:qFormat/>
    <w:locked/>
    <w:rsid w:val="00241747"/>
    <w:pPr>
      <w:spacing w:after="180" w:line="400" w:lineRule="exact"/>
      <w:ind w:right="0"/>
    </w:pPr>
    <w:rPr>
      <w:rFonts w:eastAsia="MS Gothic"/>
      <w:b/>
      <w:bCs/>
      <w:sz w:val="36"/>
      <w:szCs w:val="36"/>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cs="Tahoma"/>
      <w:sz w:val="16"/>
      <w:szCs w:val="16"/>
    </w:rPr>
  </w:style>
  <w:style w:type="character" w:customStyle="1" w:styleId="BalloonTextChar">
    <w:name w:val="Balloon Text Char"/>
    <w:link w:val="BalloonText"/>
    <w:rsid w:val="00E42971"/>
    <w:rPr>
      <w:rFonts w:ascii="Tahoma" w:hAnsi="Tahoma" w:cs="Tahoma"/>
      <w:sz w:val="16"/>
      <w:szCs w:val="16"/>
    </w:rPr>
  </w:style>
  <w:style w:type="paragraph" w:styleId="Subtitle">
    <w:name w:val="Subtitle"/>
    <w:basedOn w:val="Normal"/>
    <w:next w:val="Normal"/>
    <w:link w:val="SubtitleChar"/>
    <w:qFormat/>
    <w:locked/>
    <w:rsid w:val="00460E3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460E38"/>
    <w:rPr>
      <w:rFonts w:asciiTheme="majorHAnsi" w:eastAsiaTheme="majorEastAsia" w:hAnsiTheme="majorHAnsi" w:cstheme="majorBidi"/>
      <w:i/>
      <w:iCs/>
      <w:color w:val="4F81BD" w:themeColor="accent1"/>
      <w:spacing w:val="15"/>
      <w:sz w:val="24"/>
      <w:szCs w:val="24"/>
    </w:rPr>
  </w:style>
  <w:style w:type="paragraph" w:customStyle="1" w:styleId="-maintextbullets">
    <w:name w:val="-maintext_bullets"/>
    <w:basedOn w:val="Normal"/>
    <w:uiPriority w:val="99"/>
    <w:rsid w:val="0025593F"/>
    <w:pPr>
      <w:spacing w:after="100" w:line="340" w:lineRule="exact"/>
      <w:ind w:left="720" w:right="0" w:hanging="360"/>
    </w:pPr>
    <w:rPr>
      <w:rFonts w:cs="Arial"/>
    </w:rPr>
  </w:style>
  <w:style w:type="paragraph" w:customStyle="1" w:styleId="Arrowtext">
    <w:name w:val="Arrow text"/>
    <w:basedOn w:val="Normal"/>
    <w:uiPriority w:val="99"/>
    <w:rsid w:val="0025593F"/>
    <w:pPr>
      <w:spacing w:after="100" w:line="340" w:lineRule="exact"/>
      <w:ind w:left="360" w:right="0" w:hanging="360"/>
    </w:pPr>
    <w:rPr>
      <w:rFonts w:cs="Arial"/>
    </w:rPr>
  </w:style>
  <w:style w:type="paragraph" w:customStyle="1" w:styleId="-maintextbulletslast0">
    <w:name w:val="-maintext_bullets last"/>
    <w:basedOn w:val="-maintextbullets"/>
    <w:uiPriority w:val="99"/>
    <w:rsid w:val="0025593F"/>
    <w:pPr>
      <w:spacing w:after="200"/>
    </w:pPr>
  </w:style>
  <w:style w:type="paragraph" w:customStyle="1" w:styleId="-maintext">
    <w:name w:val="-maintext"/>
    <w:basedOn w:val="Normal"/>
    <w:uiPriority w:val="99"/>
    <w:rsid w:val="0025593F"/>
    <w:pPr>
      <w:spacing w:line="340" w:lineRule="exact"/>
      <w:ind w:right="0"/>
    </w:pPr>
    <w:rPr>
      <w:rFonts w:cs="Arial"/>
    </w:rPr>
  </w:style>
  <w:style w:type="paragraph" w:customStyle="1" w:styleId="-maintextprebullets">
    <w:name w:val="-maintext prebullets"/>
    <w:basedOn w:val="-maintext"/>
    <w:uiPriority w:val="99"/>
    <w:rsid w:val="00EA25D2"/>
    <w:pPr>
      <w:spacing w:after="100"/>
    </w:pPr>
  </w:style>
  <w:style w:type="paragraph" w:customStyle="1" w:styleId="-maintextbulletslast">
    <w:name w:val="-maintext bullets last"/>
    <w:basedOn w:val="Normal"/>
    <w:uiPriority w:val="99"/>
    <w:rsid w:val="005A1ADD"/>
    <w:pPr>
      <w:numPr>
        <w:numId w:val="7"/>
      </w:numPr>
      <w:spacing w:line="320" w:lineRule="exact"/>
      <w:ind w:right="0"/>
    </w:pPr>
    <w:rPr>
      <w:rFonts w:eastAsia="Times New Roman" w:cs="Arial"/>
    </w:rPr>
  </w:style>
  <w:style w:type="paragraph" w:customStyle="1" w:styleId="-subhead">
    <w:name w:val="-subhead"/>
    <w:basedOn w:val="Normal"/>
    <w:uiPriority w:val="99"/>
    <w:rsid w:val="00512996"/>
    <w:pPr>
      <w:pBdr>
        <w:top w:val="single" w:sz="6" w:space="3" w:color="000000"/>
      </w:pBdr>
      <w:spacing w:before="480" w:after="120" w:line="340" w:lineRule="exact"/>
      <w:ind w:right="0"/>
    </w:pPr>
    <w:rPr>
      <w:rFonts w:ascii="Arial Bold" w:hAnsi="Arial Bold" w:cs="Arial"/>
      <w:bCs/>
    </w:rPr>
  </w:style>
  <w:style w:type="paragraph" w:customStyle="1" w:styleId="-notes">
    <w:name w:val="-notes"/>
    <w:basedOn w:val="Normal"/>
    <w:uiPriority w:val="99"/>
    <w:rsid w:val="007C5B3D"/>
    <w:pPr>
      <w:spacing w:line="320" w:lineRule="exact"/>
      <w:ind w:right="0"/>
    </w:pPr>
    <w:rPr>
      <w:rFonts w:eastAsia="Times New Roman" w:cs="Arial"/>
      <w:color w:val="548DD4"/>
    </w:rPr>
  </w:style>
  <w:style w:type="paragraph" w:customStyle="1" w:styleId="-Directorytitle">
    <w:name w:val="-Directory title"/>
    <w:basedOn w:val="Normal"/>
    <w:uiPriority w:val="99"/>
    <w:rsid w:val="001C5356"/>
    <w:pPr>
      <w:spacing w:before="480" w:after="320" w:line="400" w:lineRule="exact"/>
      <w:ind w:right="0"/>
    </w:pPr>
    <w:rPr>
      <w:rFonts w:eastAsia="MS Gothic"/>
      <w:b/>
      <w:sz w:val="32"/>
      <w:szCs w:val="32"/>
    </w:rPr>
  </w:style>
  <w:style w:type="paragraph" w:customStyle="1" w:styleId="arrowtext0">
    <w:name w:val="arrow text"/>
    <w:basedOn w:val="-maintext"/>
    <w:uiPriority w:val="99"/>
    <w:rsid w:val="001C5356"/>
    <w:pPr>
      <w:spacing w:line="320" w:lineRule="exact"/>
      <w:ind w:left="360" w:hanging="360"/>
    </w:pPr>
    <w:rPr>
      <w:rFonts w:eastAsia="Times New Roman"/>
    </w:rPr>
  </w:style>
  <w:style w:type="paragraph" w:customStyle="1" w:styleId="-maintextbullets5">
    <w:name w:val="-maintext bullets 5"/>
    <w:basedOn w:val="-maintextbulletslast"/>
    <w:uiPriority w:val="99"/>
    <w:rsid w:val="001C5356"/>
    <w:pPr>
      <w:numPr>
        <w:numId w:val="0"/>
      </w:numPr>
      <w:tabs>
        <w:tab w:val="num" w:pos="720"/>
      </w:tabs>
      <w:spacing w:after="100"/>
      <w:ind w:left="720" w:hanging="360"/>
    </w:pPr>
  </w:style>
  <w:style w:type="paragraph" w:customStyle="1" w:styleId="-maintextsubbullets5">
    <w:name w:val="-maintext subbullets 5"/>
    <w:basedOn w:val="-maintext"/>
    <w:uiPriority w:val="99"/>
    <w:rsid w:val="001C5356"/>
    <w:pPr>
      <w:numPr>
        <w:numId w:val="8"/>
      </w:numPr>
      <w:spacing w:line="320" w:lineRule="exact"/>
    </w:pPr>
    <w:rPr>
      <w:rFonts w:eastAsia="Times New Roman"/>
    </w:rPr>
  </w:style>
  <w:style w:type="paragraph" w:customStyle="1" w:styleId="maintextsubbullets">
    <w:name w:val=".maintext_subbullets"/>
    <w:basedOn w:val="Normal"/>
    <w:uiPriority w:val="99"/>
    <w:rsid w:val="001C5356"/>
    <w:pPr>
      <w:tabs>
        <w:tab w:val="num" w:pos="648"/>
      </w:tabs>
      <w:spacing w:after="120"/>
      <w:ind w:left="864" w:right="0" w:hanging="216"/>
    </w:pPr>
    <w:rPr>
      <w:rFonts w:eastAsia="Times New Roman" w:cs="Arial"/>
      <w:szCs w:val="26"/>
    </w:rPr>
  </w:style>
  <w:style w:type="paragraph" w:customStyle="1" w:styleId="PCP1name">
    <w:name w:val="PCP 1 name"/>
    <w:basedOn w:val="Normal"/>
    <w:uiPriority w:val="99"/>
    <w:rsid w:val="00875E18"/>
    <w:pPr>
      <w:spacing w:before="120" w:after="60"/>
      <w:ind w:right="0"/>
    </w:pPr>
    <w:rPr>
      <w:rFonts w:eastAsia="Times New Roman" w:cs="Arial"/>
      <w:b/>
      <w:bCs/>
    </w:rPr>
  </w:style>
  <w:style w:type="character" w:customStyle="1" w:styleId="-1PharmacycategoryChar">
    <w:name w:val="-1 Pharmacy category Char"/>
    <w:link w:val="-1Pharmacycategory"/>
    <w:uiPriority w:val="99"/>
    <w:locked/>
    <w:rsid w:val="00EB47C7"/>
    <w:rPr>
      <w:rFonts w:ascii="Arial" w:eastAsia="MS Gothic" w:hAnsi="Arial" w:cs="Arial"/>
      <w:b/>
      <w:sz w:val="22"/>
      <w:szCs w:val="22"/>
    </w:rPr>
  </w:style>
  <w:style w:type="paragraph" w:customStyle="1" w:styleId="-1Pharmacycategory">
    <w:name w:val="-1 Pharmacy category"/>
    <w:link w:val="-1PharmacycategoryChar"/>
    <w:uiPriority w:val="99"/>
    <w:rsid w:val="00EB47C7"/>
    <w:pPr>
      <w:pBdr>
        <w:top w:val="single" w:sz="4" w:space="1" w:color="auto"/>
      </w:pBdr>
      <w:spacing w:before="480" w:after="320" w:line="400" w:lineRule="exact"/>
    </w:pPr>
    <w:rPr>
      <w:rFonts w:ascii="Arial" w:eastAsia="MS Gothic" w:hAnsi="Arial" w:cs="Arial"/>
      <w:b/>
      <w:sz w:val="22"/>
      <w:szCs w:val="22"/>
    </w:rPr>
  </w:style>
  <w:style w:type="paragraph" w:styleId="NormalWeb">
    <w:name w:val="Normal (Web)"/>
    <w:basedOn w:val="Normal"/>
    <w:uiPriority w:val="99"/>
    <w:unhideWhenUsed/>
    <w:locked/>
    <w:rsid w:val="00155CA8"/>
    <w:pPr>
      <w:spacing w:before="100" w:beforeAutospacing="1" w:after="100" w:afterAutospacing="1" w:line="340" w:lineRule="exact"/>
      <w:ind w:right="0"/>
    </w:pPr>
    <w:rPr>
      <w:rFonts w:ascii="Times New Roman" w:eastAsia="Times New Roman" w:hAnsi="Times New Roman"/>
      <w:sz w:val="24"/>
      <w:szCs w:val="24"/>
    </w:rPr>
  </w:style>
  <w:style w:type="character" w:styleId="Strong">
    <w:name w:val="Strong"/>
    <w:basedOn w:val="DefaultParagraphFont"/>
    <w:uiPriority w:val="22"/>
    <w:qFormat/>
    <w:locked/>
    <w:rsid w:val="00A42F6B"/>
    <w:rPr>
      <w:b/>
      <w:bCs/>
    </w:rPr>
  </w:style>
  <w:style w:type="paragraph" w:customStyle="1" w:styleId="Normal-blockindent">
    <w:name w:val="Normal - block indent"/>
    <w:basedOn w:val="Normal"/>
    <w:uiPriority w:val="99"/>
    <w:rsid w:val="0010285F"/>
    <w:pPr>
      <w:widowControl w:val="0"/>
      <w:spacing w:before="100" w:beforeAutospacing="1" w:after="100" w:afterAutospacing="1" w:line="240" w:lineRule="auto"/>
      <w:ind w:right="0"/>
    </w:pPr>
    <w:rPr>
      <w:rFonts w:ascii="Times New Roman" w:hAnsi="Times New Roman"/>
      <w:sz w:val="24"/>
      <w:szCs w:val="20"/>
    </w:rPr>
  </w:style>
  <w:style w:type="character" w:styleId="CommentReference">
    <w:name w:val="annotation reference"/>
    <w:uiPriority w:val="99"/>
    <w:locked/>
    <w:rsid w:val="00725A66"/>
    <w:rPr>
      <w:rFonts w:cs="Times New Roman"/>
      <w:sz w:val="16"/>
      <w:szCs w:val="16"/>
    </w:rPr>
  </w:style>
  <w:style w:type="paragraph" w:styleId="CommentText">
    <w:name w:val="annotation text"/>
    <w:basedOn w:val="Normal"/>
    <w:link w:val="CommentTextChar"/>
    <w:uiPriority w:val="99"/>
    <w:locked/>
    <w:rsid w:val="00725A66"/>
    <w:pPr>
      <w:spacing w:line="276" w:lineRule="auto"/>
      <w:ind w:right="0"/>
    </w:pPr>
    <w:rPr>
      <w:rFonts w:ascii="Calibri" w:hAnsi="Calibri" w:cs="Calibri"/>
      <w:sz w:val="20"/>
      <w:szCs w:val="20"/>
    </w:rPr>
  </w:style>
  <w:style w:type="character" w:customStyle="1" w:styleId="CommentTextChar">
    <w:name w:val="Comment Text Char"/>
    <w:basedOn w:val="DefaultParagraphFont"/>
    <w:link w:val="CommentText"/>
    <w:uiPriority w:val="99"/>
    <w:rsid w:val="00725A66"/>
    <w:rPr>
      <w:rFonts w:cs="Calibri"/>
    </w:rPr>
  </w:style>
  <w:style w:type="paragraph" w:customStyle="1" w:styleId="-maintextrights">
    <w:name w:val="-maintext rights"/>
    <w:basedOn w:val="Normal"/>
    <w:uiPriority w:val="99"/>
    <w:rsid w:val="009C355E"/>
    <w:pPr>
      <w:keepNext/>
      <w:autoSpaceDE w:val="0"/>
      <w:autoSpaceDN w:val="0"/>
      <w:adjustRightInd w:val="0"/>
      <w:spacing w:before="120" w:after="120"/>
      <w:ind w:left="1008" w:right="4507"/>
    </w:pPr>
    <w:rPr>
      <w:rFonts w:cs="Arial"/>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99"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C85240"/>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F268B0"/>
    <w:pPr>
      <w:numPr>
        <w:numId w:val="6"/>
      </w:numPr>
      <w:pBdr>
        <w:top w:val="single" w:sz="4" w:space="3" w:color="000000"/>
      </w:pBdr>
      <w:tabs>
        <w:tab w:val="left" w:pos="360"/>
      </w:tabs>
      <w:spacing w:before="420" w:line="360" w:lineRule="exact"/>
      <w:ind w:right="0"/>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268B0"/>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uiPriority w:val="99"/>
    <w:rsid w:val="0029282C"/>
    <w:pPr>
      <w:pBdr>
        <w:top w:val="single" w:sz="4" w:space="4" w:color="auto"/>
      </w:pBdr>
      <w:spacing w:before="480"/>
      <w:ind w:right="0"/>
    </w:pPr>
    <w:rPr>
      <w:rFonts w:cs="Arial"/>
    </w:rPr>
  </w:style>
  <w:style w:type="character" w:customStyle="1" w:styleId="FooterChar2">
    <w:name w:val="Footer Char2"/>
    <w:link w:val="Footer"/>
    <w:uiPriority w:val="99"/>
    <w:locked/>
    <w:rsid w:val="0029282C"/>
    <w:rPr>
      <w:rFonts w:ascii="Arial" w:hAnsi="Arial" w:cs="Arial"/>
      <w:sz w:val="22"/>
      <w:szCs w:val="22"/>
    </w:rPr>
  </w:style>
  <w:style w:type="character" w:customStyle="1" w:styleId="FooterChar">
    <w:name w:val="Footer Char"/>
    <w:uiPriority w:val="99"/>
    <w:locked/>
    <w:rPr>
      <w:rFonts w:ascii="Arial" w:hAnsi="Arial" w:cs="Arial"/>
    </w:rPr>
  </w:style>
  <w:style w:type="table" w:styleId="TableGrid">
    <w:name w:val="Table Grid"/>
    <w:basedOn w:val="TableNormal"/>
    <w:rsid w:val="0029282C"/>
    <w:rPr>
      <w:rFonts w:ascii="Arial" w:hAnsi="Arial"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9C51C4"/>
    <w:pPr>
      <w:pBdr>
        <w:bottom w:val="single" w:sz="4" w:space="6" w:color="auto"/>
      </w:pBdr>
      <w:autoSpaceDE w:val="0"/>
      <w:autoSpaceDN w:val="0"/>
      <w:adjustRightInd w:val="0"/>
      <w:spacing w:after="0" w:line="480" w:lineRule="exact"/>
      <w:ind w:right="0"/>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uiPriority w:val="99"/>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A8263F"/>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numPr>
        <w:numId w:val="1"/>
      </w:numPr>
      <w:spacing w:after="120"/>
      <w:ind w:left="576" w:hanging="288"/>
    </w:pPr>
  </w:style>
  <w:style w:type="paragraph" w:styleId="ListBullet2">
    <w:name w:val="List Bullet 2"/>
    <w:basedOn w:val="ListBullet"/>
    <w:locked/>
    <w:rsid w:val="00FD79C6"/>
    <w:pPr>
      <w:spacing w:after="200"/>
    </w:pPr>
  </w:style>
  <w:style w:type="paragraph" w:styleId="ListBullet3">
    <w:name w:val="List Bullet 3"/>
    <w:basedOn w:val="Normal"/>
    <w:locked/>
    <w:rsid w:val="004A0176"/>
    <w:pPr>
      <w:numPr>
        <w:numId w:val="2"/>
      </w:numPr>
      <w:tabs>
        <w:tab w:val="left" w:pos="864"/>
      </w:tabs>
      <w:spacing w:after="120"/>
      <w:ind w:left="864" w:hanging="288"/>
    </w:pPr>
  </w:style>
  <w:style w:type="paragraph" w:styleId="ListBullet4">
    <w:name w:val="List Bullet 4"/>
    <w:basedOn w:val="Normal"/>
    <w:locked/>
    <w:rsid w:val="006477BB"/>
    <w:pPr>
      <w:numPr>
        <w:numId w:val="3"/>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4"/>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semiHidden/>
    <w:unhideWhenUsed/>
    <w:qFormat/>
    <w:rsid w:val="002928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E63FDD"/>
    <w:pPr>
      <w:numPr>
        <w:numId w:val="0"/>
      </w:numPr>
    </w:pPr>
  </w:style>
  <w:style w:type="paragraph" w:customStyle="1" w:styleId="Tabletext">
    <w:name w:val="Table text"/>
    <w:basedOn w:val="Normal"/>
    <w:qFormat/>
    <w:rsid w:val="00241747"/>
    <w:pPr>
      <w:spacing w:line="280" w:lineRule="exact"/>
      <w:ind w:right="0"/>
    </w:pPr>
    <w:rPr>
      <w:rFonts w:cs="Arial"/>
      <w:lang w:val="x-none" w:eastAsia="x-none"/>
    </w:rPr>
  </w:style>
  <w:style w:type="paragraph" w:customStyle="1" w:styleId="Tablebullets1">
    <w:name w:val="Table bullets 1"/>
    <w:basedOn w:val="Normal"/>
    <w:qFormat/>
    <w:rsid w:val="00241747"/>
    <w:pPr>
      <w:numPr>
        <w:numId w:val="5"/>
      </w:numPr>
      <w:spacing w:after="120" w:line="280" w:lineRule="exact"/>
      <w:ind w:left="234" w:right="0" w:hanging="216"/>
    </w:pPr>
    <w:rPr>
      <w:rFonts w:cs="Arial"/>
      <w:szCs w:val="26"/>
    </w:rPr>
  </w:style>
  <w:style w:type="paragraph" w:styleId="Title">
    <w:name w:val="Title"/>
    <w:basedOn w:val="Normal"/>
    <w:next w:val="Normal"/>
    <w:link w:val="TitleChar"/>
    <w:qFormat/>
    <w:locked/>
    <w:rsid w:val="00241747"/>
    <w:pPr>
      <w:spacing w:after="180" w:line="400" w:lineRule="exact"/>
      <w:ind w:right="0"/>
    </w:pPr>
    <w:rPr>
      <w:rFonts w:eastAsia="MS Gothic"/>
      <w:b/>
      <w:bCs/>
      <w:sz w:val="36"/>
      <w:szCs w:val="36"/>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cs="Tahoma"/>
      <w:sz w:val="16"/>
      <w:szCs w:val="16"/>
    </w:rPr>
  </w:style>
  <w:style w:type="character" w:customStyle="1" w:styleId="BalloonTextChar">
    <w:name w:val="Balloon Text Char"/>
    <w:link w:val="BalloonText"/>
    <w:rsid w:val="00E42971"/>
    <w:rPr>
      <w:rFonts w:ascii="Tahoma" w:hAnsi="Tahoma" w:cs="Tahoma"/>
      <w:sz w:val="16"/>
      <w:szCs w:val="16"/>
    </w:rPr>
  </w:style>
  <w:style w:type="paragraph" w:styleId="Subtitle">
    <w:name w:val="Subtitle"/>
    <w:basedOn w:val="Normal"/>
    <w:next w:val="Normal"/>
    <w:link w:val="SubtitleChar"/>
    <w:qFormat/>
    <w:locked/>
    <w:rsid w:val="00460E3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460E38"/>
    <w:rPr>
      <w:rFonts w:asciiTheme="majorHAnsi" w:eastAsiaTheme="majorEastAsia" w:hAnsiTheme="majorHAnsi" w:cstheme="majorBidi"/>
      <w:i/>
      <w:iCs/>
      <w:color w:val="4F81BD" w:themeColor="accent1"/>
      <w:spacing w:val="15"/>
      <w:sz w:val="24"/>
      <w:szCs w:val="24"/>
    </w:rPr>
  </w:style>
  <w:style w:type="paragraph" w:customStyle="1" w:styleId="-maintextbullets">
    <w:name w:val="-maintext_bullets"/>
    <w:basedOn w:val="Normal"/>
    <w:uiPriority w:val="99"/>
    <w:rsid w:val="0025593F"/>
    <w:pPr>
      <w:spacing w:after="100" w:line="340" w:lineRule="exact"/>
      <w:ind w:left="720" w:right="0" w:hanging="360"/>
    </w:pPr>
    <w:rPr>
      <w:rFonts w:cs="Arial"/>
    </w:rPr>
  </w:style>
  <w:style w:type="paragraph" w:customStyle="1" w:styleId="Arrowtext">
    <w:name w:val="Arrow text"/>
    <w:basedOn w:val="Normal"/>
    <w:uiPriority w:val="99"/>
    <w:rsid w:val="0025593F"/>
    <w:pPr>
      <w:spacing w:after="100" w:line="340" w:lineRule="exact"/>
      <w:ind w:left="360" w:right="0" w:hanging="360"/>
    </w:pPr>
    <w:rPr>
      <w:rFonts w:cs="Arial"/>
    </w:rPr>
  </w:style>
  <w:style w:type="paragraph" w:customStyle="1" w:styleId="-maintextbulletslast0">
    <w:name w:val="-maintext_bullets last"/>
    <w:basedOn w:val="-maintextbullets"/>
    <w:uiPriority w:val="99"/>
    <w:rsid w:val="0025593F"/>
    <w:pPr>
      <w:spacing w:after="200"/>
    </w:pPr>
  </w:style>
  <w:style w:type="paragraph" w:customStyle="1" w:styleId="-maintext">
    <w:name w:val="-maintext"/>
    <w:basedOn w:val="Normal"/>
    <w:uiPriority w:val="99"/>
    <w:rsid w:val="0025593F"/>
    <w:pPr>
      <w:spacing w:line="340" w:lineRule="exact"/>
      <w:ind w:right="0"/>
    </w:pPr>
    <w:rPr>
      <w:rFonts w:cs="Arial"/>
    </w:rPr>
  </w:style>
  <w:style w:type="paragraph" w:customStyle="1" w:styleId="-maintextprebullets">
    <w:name w:val="-maintext prebullets"/>
    <w:basedOn w:val="-maintext"/>
    <w:uiPriority w:val="99"/>
    <w:rsid w:val="00EA25D2"/>
    <w:pPr>
      <w:spacing w:after="100"/>
    </w:pPr>
  </w:style>
  <w:style w:type="paragraph" w:customStyle="1" w:styleId="-maintextbulletslast">
    <w:name w:val="-maintext bullets last"/>
    <w:basedOn w:val="Normal"/>
    <w:uiPriority w:val="99"/>
    <w:rsid w:val="005A1ADD"/>
    <w:pPr>
      <w:numPr>
        <w:numId w:val="7"/>
      </w:numPr>
      <w:spacing w:line="320" w:lineRule="exact"/>
      <w:ind w:right="0"/>
    </w:pPr>
    <w:rPr>
      <w:rFonts w:eastAsia="Times New Roman" w:cs="Arial"/>
    </w:rPr>
  </w:style>
  <w:style w:type="paragraph" w:customStyle="1" w:styleId="-subhead">
    <w:name w:val="-subhead"/>
    <w:basedOn w:val="Normal"/>
    <w:uiPriority w:val="99"/>
    <w:rsid w:val="00512996"/>
    <w:pPr>
      <w:pBdr>
        <w:top w:val="single" w:sz="6" w:space="3" w:color="000000"/>
      </w:pBdr>
      <w:spacing w:before="480" w:after="120" w:line="340" w:lineRule="exact"/>
      <w:ind w:right="0"/>
    </w:pPr>
    <w:rPr>
      <w:rFonts w:ascii="Arial Bold" w:hAnsi="Arial Bold" w:cs="Arial"/>
      <w:bCs/>
    </w:rPr>
  </w:style>
  <w:style w:type="paragraph" w:customStyle="1" w:styleId="-notes">
    <w:name w:val="-notes"/>
    <w:basedOn w:val="Normal"/>
    <w:uiPriority w:val="99"/>
    <w:rsid w:val="007C5B3D"/>
    <w:pPr>
      <w:spacing w:line="320" w:lineRule="exact"/>
      <w:ind w:right="0"/>
    </w:pPr>
    <w:rPr>
      <w:rFonts w:eastAsia="Times New Roman" w:cs="Arial"/>
      <w:color w:val="548DD4"/>
    </w:rPr>
  </w:style>
  <w:style w:type="paragraph" w:customStyle="1" w:styleId="-Directorytitle">
    <w:name w:val="-Directory title"/>
    <w:basedOn w:val="Normal"/>
    <w:uiPriority w:val="99"/>
    <w:rsid w:val="001C5356"/>
    <w:pPr>
      <w:spacing w:before="480" w:after="320" w:line="400" w:lineRule="exact"/>
      <w:ind w:right="0"/>
    </w:pPr>
    <w:rPr>
      <w:rFonts w:eastAsia="MS Gothic"/>
      <w:b/>
      <w:sz w:val="32"/>
      <w:szCs w:val="32"/>
    </w:rPr>
  </w:style>
  <w:style w:type="paragraph" w:customStyle="1" w:styleId="arrowtext0">
    <w:name w:val="arrow text"/>
    <w:basedOn w:val="-maintext"/>
    <w:uiPriority w:val="99"/>
    <w:rsid w:val="001C5356"/>
    <w:pPr>
      <w:spacing w:line="320" w:lineRule="exact"/>
      <w:ind w:left="360" w:hanging="360"/>
    </w:pPr>
    <w:rPr>
      <w:rFonts w:eastAsia="Times New Roman"/>
    </w:rPr>
  </w:style>
  <w:style w:type="paragraph" w:customStyle="1" w:styleId="-maintextbullets5">
    <w:name w:val="-maintext bullets 5"/>
    <w:basedOn w:val="-maintextbulletslast"/>
    <w:uiPriority w:val="99"/>
    <w:rsid w:val="001C5356"/>
    <w:pPr>
      <w:numPr>
        <w:numId w:val="0"/>
      </w:numPr>
      <w:tabs>
        <w:tab w:val="num" w:pos="720"/>
      </w:tabs>
      <w:spacing w:after="100"/>
      <w:ind w:left="720" w:hanging="360"/>
    </w:pPr>
  </w:style>
  <w:style w:type="paragraph" w:customStyle="1" w:styleId="-maintextsubbullets5">
    <w:name w:val="-maintext subbullets 5"/>
    <w:basedOn w:val="-maintext"/>
    <w:uiPriority w:val="99"/>
    <w:rsid w:val="001C5356"/>
    <w:pPr>
      <w:numPr>
        <w:numId w:val="8"/>
      </w:numPr>
      <w:spacing w:line="320" w:lineRule="exact"/>
    </w:pPr>
    <w:rPr>
      <w:rFonts w:eastAsia="Times New Roman"/>
    </w:rPr>
  </w:style>
  <w:style w:type="paragraph" w:customStyle="1" w:styleId="maintextsubbullets">
    <w:name w:val=".maintext_subbullets"/>
    <w:basedOn w:val="Normal"/>
    <w:uiPriority w:val="99"/>
    <w:rsid w:val="001C5356"/>
    <w:pPr>
      <w:tabs>
        <w:tab w:val="num" w:pos="648"/>
      </w:tabs>
      <w:spacing w:after="120"/>
      <w:ind w:left="864" w:right="0" w:hanging="216"/>
    </w:pPr>
    <w:rPr>
      <w:rFonts w:eastAsia="Times New Roman" w:cs="Arial"/>
      <w:szCs w:val="26"/>
    </w:rPr>
  </w:style>
  <w:style w:type="paragraph" w:customStyle="1" w:styleId="PCP1name">
    <w:name w:val="PCP 1 name"/>
    <w:basedOn w:val="Normal"/>
    <w:uiPriority w:val="99"/>
    <w:rsid w:val="00875E18"/>
    <w:pPr>
      <w:spacing w:before="120" w:after="60"/>
      <w:ind w:right="0"/>
    </w:pPr>
    <w:rPr>
      <w:rFonts w:eastAsia="Times New Roman" w:cs="Arial"/>
      <w:b/>
      <w:bCs/>
    </w:rPr>
  </w:style>
  <w:style w:type="character" w:customStyle="1" w:styleId="-1PharmacycategoryChar">
    <w:name w:val="-1 Pharmacy category Char"/>
    <w:link w:val="-1Pharmacycategory"/>
    <w:uiPriority w:val="99"/>
    <w:locked/>
    <w:rsid w:val="00EB47C7"/>
    <w:rPr>
      <w:rFonts w:ascii="Arial" w:eastAsia="MS Gothic" w:hAnsi="Arial" w:cs="Arial"/>
      <w:b/>
      <w:sz w:val="22"/>
      <w:szCs w:val="22"/>
    </w:rPr>
  </w:style>
  <w:style w:type="paragraph" w:customStyle="1" w:styleId="-1Pharmacycategory">
    <w:name w:val="-1 Pharmacy category"/>
    <w:link w:val="-1PharmacycategoryChar"/>
    <w:uiPriority w:val="99"/>
    <w:rsid w:val="00EB47C7"/>
    <w:pPr>
      <w:pBdr>
        <w:top w:val="single" w:sz="4" w:space="1" w:color="auto"/>
      </w:pBdr>
      <w:spacing w:before="480" w:after="320" w:line="400" w:lineRule="exact"/>
    </w:pPr>
    <w:rPr>
      <w:rFonts w:ascii="Arial" w:eastAsia="MS Gothic" w:hAnsi="Arial" w:cs="Arial"/>
      <w:b/>
      <w:sz w:val="22"/>
      <w:szCs w:val="22"/>
    </w:rPr>
  </w:style>
  <w:style w:type="paragraph" w:styleId="NormalWeb">
    <w:name w:val="Normal (Web)"/>
    <w:basedOn w:val="Normal"/>
    <w:uiPriority w:val="99"/>
    <w:unhideWhenUsed/>
    <w:locked/>
    <w:rsid w:val="00155CA8"/>
    <w:pPr>
      <w:spacing w:before="100" w:beforeAutospacing="1" w:after="100" w:afterAutospacing="1" w:line="340" w:lineRule="exact"/>
      <w:ind w:right="0"/>
    </w:pPr>
    <w:rPr>
      <w:rFonts w:ascii="Times New Roman" w:eastAsia="Times New Roman" w:hAnsi="Times New Roman"/>
      <w:sz w:val="24"/>
      <w:szCs w:val="24"/>
    </w:rPr>
  </w:style>
  <w:style w:type="character" w:styleId="Strong">
    <w:name w:val="Strong"/>
    <w:basedOn w:val="DefaultParagraphFont"/>
    <w:uiPriority w:val="22"/>
    <w:qFormat/>
    <w:locked/>
    <w:rsid w:val="00A42F6B"/>
    <w:rPr>
      <w:b/>
      <w:bCs/>
    </w:rPr>
  </w:style>
  <w:style w:type="paragraph" w:customStyle="1" w:styleId="Normal-blockindent">
    <w:name w:val="Normal - block indent"/>
    <w:basedOn w:val="Normal"/>
    <w:uiPriority w:val="99"/>
    <w:rsid w:val="0010285F"/>
    <w:pPr>
      <w:widowControl w:val="0"/>
      <w:spacing w:before="100" w:beforeAutospacing="1" w:after="100" w:afterAutospacing="1" w:line="240" w:lineRule="auto"/>
      <w:ind w:right="0"/>
    </w:pPr>
    <w:rPr>
      <w:rFonts w:ascii="Times New Roman" w:hAnsi="Times New Roman"/>
      <w:sz w:val="24"/>
      <w:szCs w:val="20"/>
    </w:rPr>
  </w:style>
  <w:style w:type="character" w:styleId="CommentReference">
    <w:name w:val="annotation reference"/>
    <w:uiPriority w:val="99"/>
    <w:locked/>
    <w:rsid w:val="00725A66"/>
    <w:rPr>
      <w:rFonts w:cs="Times New Roman"/>
      <w:sz w:val="16"/>
      <w:szCs w:val="16"/>
    </w:rPr>
  </w:style>
  <w:style w:type="paragraph" w:styleId="CommentText">
    <w:name w:val="annotation text"/>
    <w:basedOn w:val="Normal"/>
    <w:link w:val="CommentTextChar"/>
    <w:uiPriority w:val="99"/>
    <w:locked/>
    <w:rsid w:val="00725A66"/>
    <w:pPr>
      <w:spacing w:line="276" w:lineRule="auto"/>
      <w:ind w:right="0"/>
    </w:pPr>
    <w:rPr>
      <w:rFonts w:ascii="Calibri" w:hAnsi="Calibri" w:cs="Calibri"/>
      <w:sz w:val="20"/>
      <w:szCs w:val="20"/>
    </w:rPr>
  </w:style>
  <w:style w:type="character" w:customStyle="1" w:styleId="CommentTextChar">
    <w:name w:val="Comment Text Char"/>
    <w:basedOn w:val="DefaultParagraphFont"/>
    <w:link w:val="CommentText"/>
    <w:uiPriority w:val="99"/>
    <w:rsid w:val="00725A66"/>
    <w:rPr>
      <w:rFonts w:cs="Calibri"/>
    </w:rPr>
  </w:style>
  <w:style w:type="paragraph" w:customStyle="1" w:styleId="-maintextrights">
    <w:name w:val="-maintext rights"/>
    <w:basedOn w:val="Normal"/>
    <w:uiPriority w:val="99"/>
    <w:rsid w:val="009C355E"/>
    <w:pPr>
      <w:keepNext/>
      <w:autoSpaceDE w:val="0"/>
      <w:autoSpaceDN w:val="0"/>
      <w:adjustRightInd w:val="0"/>
      <w:spacing w:before="120" w:after="120"/>
      <w:ind w:left="1008" w:right="4507"/>
    </w:pPr>
    <w:rPr>
      <w:rFonts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18624643">
      <w:bodyDiv w:val="1"/>
      <w:marLeft w:val="0"/>
      <w:marRight w:val="0"/>
      <w:marTop w:val="0"/>
      <w:marBottom w:val="0"/>
      <w:divBdr>
        <w:top w:val="none" w:sz="0" w:space="0" w:color="auto"/>
        <w:left w:val="none" w:sz="0" w:space="0" w:color="auto"/>
        <w:bottom w:val="none" w:sz="0" w:space="0" w:color="auto"/>
        <w:right w:val="none" w:sz="0" w:space="0" w:color="auto"/>
      </w:divBdr>
    </w:div>
    <w:div w:id="29766085">
      <w:bodyDiv w:val="1"/>
      <w:marLeft w:val="0"/>
      <w:marRight w:val="0"/>
      <w:marTop w:val="0"/>
      <w:marBottom w:val="0"/>
      <w:divBdr>
        <w:top w:val="none" w:sz="0" w:space="0" w:color="auto"/>
        <w:left w:val="none" w:sz="0" w:space="0" w:color="auto"/>
        <w:bottom w:val="none" w:sz="0" w:space="0" w:color="auto"/>
        <w:right w:val="none" w:sz="0" w:space="0" w:color="auto"/>
      </w:divBdr>
    </w:div>
    <w:div w:id="159271791">
      <w:bodyDiv w:val="1"/>
      <w:marLeft w:val="0"/>
      <w:marRight w:val="0"/>
      <w:marTop w:val="0"/>
      <w:marBottom w:val="0"/>
      <w:divBdr>
        <w:top w:val="none" w:sz="0" w:space="0" w:color="auto"/>
        <w:left w:val="none" w:sz="0" w:space="0" w:color="auto"/>
        <w:bottom w:val="none" w:sz="0" w:space="0" w:color="auto"/>
        <w:right w:val="none" w:sz="0" w:space="0" w:color="auto"/>
      </w:divBdr>
    </w:div>
    <w:div w:id="161162299">
      <w:bodyDiv w:val="1"/>
      <w:marLeft w:val="0"/>
      <w:marRight w:val="0"/>
      <w:marTop w:val="0"/>
      <w:marBottom w:val="0"/>
      <w:divBdr>
        <w:top w:val="none" w:sz="0" w:space="0" w:color="auto"/>
        <w:left w:val="none" w:sz="0" w:space="0" w:color="auto"/>
        <w:bottom w:val="none" w:sz="0" w:space="0" w:color="auto"/>
        <w:right w:val="none" w:sz="0" w:space="0" w:color="auto"/>
      </w:divBdr>
    </w:div>
    <w:div w:id="314920719">
      <w:bodyDiv w:val="1"/>
      <w:marLeft w:val="0"/>
      <w:marRight w:val="0"/>
      <w:marTop w:val="0"/>
      <w:marBottom w:val="0"/>
      <w:divBdr>
        <w:top w:val="none" w:sz="0" w:space="0" w:color="auto"/>
        <w:left w:val="none" w:sz="0" w:space="0" w:color="auto"/>
        <w:bottom w:val="none" w:sz="0" w:space="0" w:color="auto"/>
        <w:right w:val="none" w:sz="0" w:space="0" w:color="auto"/>
      </w:divBdr>
    </w:div>
    <w:div w:id="331571968">
      <w:bodyDiv w:val="1"/>
      <w:marLeft w:val="0"/>
      <w:marRight w:val="0"/>
      <w:marTop w:val="0"/>
      <w:marBottom w:val="0"/>
      <w:divBdr>
        <w:top w:val="none" w:sz="0" w:space="0" w:color="auto"/>
        <w:left w:val="none" w:sz="0" w:space="0" w:color="auto"/>
        <w:bottom w:val="none" w:sz="0" w:space="0" w:color="auto"/>
        <w:right w:val="none" w:sz="0" w:space="0" w:color="auto"/>
      </w:divBdr>
    </w:div>
    <w:div w:id="352926660">
      <w:bodyDiv w:val="1"/>
      <w:marLeft w:val="0"/>
      <w:marRight w:val="0"/>
      <w:marTop w:val="0"/>
      <w:marBottom w:val="0"/>
      <w:divBdr>
        <w:top w:val="none" w:sz="0" w:space="0" w:color="auto"/>
        <w:left w:val="none" w:sz="0" w:space="0" w:color="auto"/>
        <w:bottom w:val="none" w:sz="0" w:space="0" w:color="auto"/>
        <w:right w:val="none" w:sz="0" w:space="0" w:color="auto"/>
      </w:divBdr>
    </w:div>
    <w:div w:id="386103451">
      <w:bodyDiv w:val="1"/>
      <w:marLeft w:val="0"/>
      <w:marRight w:val="0"/>
      <w:marTop w:val="0"/>
      <w:marBottom w:val="0"/>
      <w:divBdr>
        <w:top w:val="none" w:sz="0" w:space="0" w:color="auto"/>
        <w:left w:val="none" w:sz="0" w:space="0" w:color="auto"/>
        <w:bottom w:val="none" w:sz="0" w:space="0" w:color="auto"/>
        <w:right w:val="none" w:sz="0" w:space="0" w:color="auto"/>
      </w:divBdr>
    </w:div>
    <w:div w:id="477306799">
      <w:bodyDiv w:val="1"/>
      <w:marLeft w:val="0"/>
      <w:marRight w:val="0"/>
      <w:marTop w:val="0"/>
      <w:marBottom w:val="0"/>
      <w:divBdr>
        <w:top w:val="none" w:sz="0" w:space="0" w:color="auto"/>
        <w:left w:val="none" w:sz="0" w:space="0" w:color="auto"/>
        <w:bottom w:val="none" w:sz="0" w:space="0" w:color="auto"/>
        <w:right w:val="none" w:sz="0" w:space="0" w:color="auto"/>
      </w:divBdr>
    </w:div>
    <w:div w:id="562982639">
      <w:bodyDiv w:val="1"/>
      <w:marLeft w:val="0"/>
      <w:marRight w:val="0"/>
      <w:marTop w:val="0"/>
      <w:marBottom w:val="0"/>
      <w:divBdr>
        <w:top w:val="none" w:sz="0" w:space="0" w:color="auto"/>
        <w:left w:val="none" w:sz="0" w:space="0" w:color="auto"/>
        <w:bottom w:val="none" w:sz="0" w:space="0" w:color="auto"/>
        <w:right w:val="none" w:sz="0" w:space="0" w:color="auto"/>
      </w:divBdr>
    </w:div>
    <w:div w:id="564685207">
      <w:bodyDiv w:val="1"/>
      <w:marLeft w:val="0"/>
      <w:marRight w:val="0"/>
      <w:marTop w:val="0"/>
      <w:marBottom w:val="0"/>
      <w:divBdr>
        <w:top w:val="none" w:sz="0" w:space="0" w:color="auto"/>
        <w:left w:val="none" w:sz="0" w:space="0" w:color="auto"/>
        <w:bottom w:val="none" w:sz="0" w:space="0" w:color="auto"/>
        <w:right w:val="none" w:sz="0" w:space="0" w:color="auto"/>
      </w:divBdr>
    </w:div>
    <w:div w:id="605119086">
      <w:bodyDiv w:val="1"/>
      <w:marLeft w:val="0"/>
      <w:marRight w:val="0"/>
      <w:marTop w:val="0"/>
      <w:marBottom w:val="0"/>
      <w:divBdr>
        <w:top w:val="none" w:sz="0" w:space="0" w:color="auto"/>
        <w:left w:val="none" w:sz="0" w:space="0" w:color="auto"/>
        <w:bottom w:val="none" w:sz="0" w:space="0" w:color="auto"/>
        <w:right w:val="none" w:sz="0" w:space="0" w:color="auto"/>
      </w:divBdr>
    </w:div>
    <w:div w:id="649677813">
      <w:bodyDiv w:val="1"/>
      <w:marLeft w:val="0"/>
      <w:marRight w:val="0"/>
      <w:marTop w:val="0"/>
      <w:marBottom w:val="0"/>
      <w:divBdr>
        <w:top w:val="none" w:sz="0" w:space="0" w:color="auto"/>
        <w:left w:val="none" w:sz="0" w:space="0" w:color="auto"/>
        <w:bottom w:val="none" w:sz="0" w:space="0" w:color="auto"/>
        <w:right w:val="none" w:sz="0" w:space="0" w:color="auto"/>
      </w:divBdr>
    </w:div>
    <w:div w:id="664552331">
      <w:bodyDiv w:val="1"/>
      <w:marLeft w:val="0"/>
      <w:marRight w:val="0"/>
      <w:marTop w:val="0"/>
      <w:marBottom w:val="0"/>
      <w:divBdr>
        <w:top w:val="none" w:sz="0" w:space="0" w:color="auto"/>
        <w:left w:val="none" w:sz="0" w:space="0" w:color="auto"/>
        <w:bottom w:val="none" w:sz="0" w:space="0" w:color="auto"/>
        <w:right w:val="none" w:sz="0" w:space="0" w:color="auto"/>
      </w:divBdr>
    </w:div>
    <w:div w:id="833372228">
      <w:bodyDiv w:val="1"/>
      <w:marLeft w:val="0"/>
      <w:marRight w:val="0"/>
      <w:marTop w:val="0"/>
      <w:marBottom w:val="0"/>
      <w:divBdr>
        <w:top w:val="none" w:sz="0" w:space="0" w:color="auto"/>
        <w:left w:val="none" w:sz="0" w:space="0" w:color="auto"/>
        <w:bottom w:val="none" w:sz="0" w:space="0" w:color="auto"/>
        <w:right w:val="none" w:sz="0" w:space="0" w:color="auto"/>
      </w:divBdr>
    </w:div>
    <w:div w:id="898710577">
      <w:bodyDiv w:val="1"/>
      <w:marLeft w:val="0"/>
      <w:marRight w:val="0"/>
      <w:marTop w:val="0"/>
      <w:marBottom w:val="0"/>
      <w:divBdr>
        <w:top w:val="none" w:sz="0" w:space="0" w:color="auto"/>
        <w:left w:val="none" w:sz="0" w:space="0" w:color="auto"/>
        <w:bottom w:val="none" w:sz="0" w:space="0" w:color="auto"/>
        <w:right w:val="none" w:sz="0" w:space="0" w:color="auto"/>
      </w:divBdr>
    </w:div>
    <w:div w:id="911504319">
      <w:bodyDiv w:val="1"/>
      <w:marLeft w:val="0"/>
      <w:marRight w:val="0"/>
      <w:marTop w:val="0"/>
      <w:marBottom w:val="0"/>
      <w:divBdr>
        <w:top w:val="none" w:sz="0" w:space="0" w:color="auto"/>
        <w:left w:val="none" w:sz="0" w:space="0" w:color="auto"/>
        <w:bottom w:val="none" w:sz="0" w:space="0" w:color="auto"/>
        <w:right w:val="none" w:sz="0" w:space="0" w:color="auto"/>
      </w:divBdr>
    </w:div>
    <w:div w:id="983777483">
      <w:bodyDiv w:val="1"/>
      <w:marLeft w:val="0"/>
      <w:marRight w:val="0"/>
      <w:marTop w:val="0"/>
      <w:marBottom w:val="0"/>
      <w:divBdr>
        <w:top w:val="none" w:sz="0" w:space="0" w:color="auto"/>
        <w:left w:val="none" w:sz="0" w:space="0" w:color="auto"/>
        <w:bottom w:val="none" w:sz="0" w:space="0" w:color="auto"/>
        <w:right w:val="none" w:sz="0" w:space="0" w:color="auto"/>
      </w:divBdr>
    </w:div>
    <w:div w:id="1152602400">
      <w:bodyDiv w:val="1"/>
      <w:marLeft w:val="0"/>
      <w:marRight w:val="0"/>
      <w:marTop w:val="0"/>
      <w:marBottom w:val="0"/>
      <w:divBdr>
        <w:top w:val="none" w:sz="0" w:space="0" w:color="auto"/>
        <w:left w:val="none" w:sz="0" w:space="0" w:color="auto"/>
        <w:bottom w:val="none" w:sz="0" w:space="0" w:color="auto"/>
        <w:right w:val="none" w:sz="0" w:space="0" w:color="auto"/>
      </w:divBdr>
    </w:div>
    <w:div w:id="1204901582">
      <w:bodyDiv w:val="1"/>
      <w:marLeft w:val="0"/>
      <w:marRight w:val="0"/>
      <w:marTop w:val="0"/>
      <w:marBottom w:val="0"/>
      <w:divBdr>
        <w:top w:val="none" w:sz="0" w:space="0" w:color="auto"/>
        <w:left w:val="none" w:sz="0" w:space="0" w:color="auto"/>
        <w:bottom w:val="none" w:sz="0" w:space="0" w:color="auto"/>
        <w:right w:val="none" w:sz="0" w:space="0" w:color="auto"/>
      </w:divBdr>
    </w:div>
    <w:div w:id="1279986916">
      <w:bodyDiv w:val="1"/>
      <w:marLeft w:val="0"/>
      <w:marRight w:val="0"/>
      <w:marTop w:val="0"/>
      <w:marBottom w:val="0"/>
      <w:divBdr>
        <w:top w:val="none" w:sz="0" w:space="0" w:color="auto"/>
        <w:left w:val="none" w:sz="0" w:space="0" w:color="auto"/>
        <w:bottom w:val="none" w:sz="0" w:space="0" w:color="auto"/>
        <w:right w:val="none" w:sz="0" w:space="0" w:color="auto"/>
      </w:divBdr>
    </w:div>
    <w:div w:id="1306663075">
      <w:bodyDiv w:val="1"/>
      <w:marLeft w:val="0"/>
      <w:marRight w:val="0"/>
      <w:marTop w:val="0"/>
      <w:marBottom w:val="0"/>
      <w:divBdr>
        <w:top w:val="none" w:sz="0" w:space="0" w:color="auto"/>
        <w:left w:val="none" w:sz="0" w:space="0" w:color="auto"/>
        <w:bottom w:val="none" w:sz="0" w:space="0" w:color="auto"/>
        <w:right w:val="none" w:sz="0" w:space="0" w:color="auto"/>
      </w:divBdr>
    </w:div>
    <w:div w:id="1354500181">
      <w:bodyDiv w:val="1"/>
      <w:marLeft w:val="0"/>
      <w:marRight w:val="0"/>
      <w:marTop w:val="0"/>
      <w:marBottom w:val="0"/>
      <w:divBdr>
        <w:top w:val="none" w:sz="0" w:space="0" w:color="auto"/>
        <w:left w:val="none" w:sz="0" w:space="0" w:color="auto"/>
        <w:bottom w:val="none" w:sz="0" w:space="0" w:color="auto"/>
        <w:right w:val="none" w:sz="0" w:space="0" w:color="auto"/>
      </w:divBdr>
    </w:div>
    <w:div w:id="1376195359">
      <w:bodyDiv w:val="1"/>
      <w:marLeft w:val="0"/>
      <w:marRight w:val="0"/>
      <w:marTop w:val="0"/>
      <w:marBottom w:val="0"/>
      <w:divBdr>
        <w:top w:val="none" w:sz="0" w:space="0" w:color="auto"/>
        <w:left w:val="none" w:sz="0" w:space="0" w:color="auto"/>
        <w:bottom w:val="none" w:sz="0" w:space="0" w:color="auto"/>
        <w:right w:val="none" w:sz="0" w:space="0" w:color="auto"/>
      </w:divBdr>
    </w:div>
    <w:div w:id="1382637626">
      <w:bodyDiv w:val="1"/>
      <w:marLeft w:val="0"/>
      <w:marRight w:val="0"/>
      <w:marTop w:val="0"/>
      <w:marBottom w:val="0"/>
      <w:divBdr>
        <w:top w:val="none" w:sz="0" w:space="0" w:color="auto"/>
        <w:left w:val="none" w:sz="0" w:space="0" w:color="auto"/>
        <w:bottom w:val="none" w:sz="0" w:space="0" w:color="auto"/>
        <w:right w:val="none" w:sz="0" w:space="0" w:color="auto"/>
      </w:divBdr>
    </w:div>
    <w:div w:id="1387295732">
      <w:bodyDiv w:val="1"/>
      <w:marLeft w:val="0"/>
      <w:marRight w:val="0"/>
      <w:marTop w:val="0"/>
      <w:marBottom w:val="0"/>
      <w:divBdr>
        <w:top w:val="none" w:sz="0" w:space="0" w:color="auto"/>
        <w:left w:val="none" w:sz="0" w:space="0" w:color="auto"/>
        <w:bottom w:val="none" w:sz="0" w:space="0" w:color="auto"/>
        <w:right w:val="none" w:sz="0" w:space="0" w:color="auto"/>
      </w:divBdr>
    </w:div>
    <w:div w:id="1406996093">
      <w:bodyDiv w:val="1"/>
      <w:marLeft w:val="0"/>
      <w:marRight w:val="0"/>
      <w:marTop w:val="0"/>
      <w:marBottom w:val="0"/>
      <w:divBdr>
        <w:top w:val="none" w:sz="0" w:space="0" w:color="auto"/>
        <w:left w:val="none" w:sz="0" w:space="0" w:color="auto"/>
        <w:bottom w:val="none" w:sz="0" w:space="0" w:color="auto"/>
        <w:right w:val="none" w:sz="0" w:space="0" w:color="auto"/>
      </w:divBdr>
    </w:div>
    <w:div w:id="1439448335">
      <w:bodyDiv w:val="1"/>
      <w:marLeft w:val="0"/>
      <w:marRight w:val="0"/>
      <w:marTop w:val="0"/>
      <w:marBottom w:val="0"/>
      <w:divBdr>
        <w:top w:val="none" w:sz="0" w:space="0" w:color="auto"/>
        <w:left w:val="none" w:sz="0" w:space="0" w:color="auto"/>
        <w:bottom w:val="none" w:sz="0" w:space="0" w:color="auto"/>
        <w:right w:val="none" w:sz="0" w:space="0" w:color="auto"/>
      </w:divBdr>
    </w:div>
    <w:div w:id="1541354012">
      <w:bodyDiv w:val="1"/>
      <w:marLeft w:val="0"/>
      <w:marRight w:val="0"/>
      <w:marTop w:val="0"/>
      <w:marBottom w:val="0"/>
      <w:divBdr>
        <w:top w:val="none" w:sz="0" w:space="0" w:color="auto"/>
        <w:left w:val="none" w:sz="0" w:space="0" w:color="auto"/>
        <w:bottom w:val="none" w:sz="0" w:space="0" w:color="auto"/>
        <w:right w:val="none" w:sz="0" w:space="0" w:color="auto"/>
      </w:divBdr>
    </w:div>
    <w:div w:id="1611350031">
      <w:bodyDiv w:val="1"/>
      <w:marLeft w:val="0"/>
      <w:marRight w:val="0"/>
      <w:marTop w:val="0"/>
      <w:marBottom w:val="0"/>
      <w:divBdr>
        <w:top w:val="none" w:sz="0" w:space="0" w:color="auto"/>
        <w:left w:val="none" w:sz="0" w:space="0" w:color="auto"/>
        <w:bottom w:val="none" w:sz="0" w:space="0" w:color="auto"/>
        <w:right w:val="none" w:sz="0" w:space="0" w:color="auto"/>
      </w:divBdr>
    </w:div>
    <w:div w:id="1637225614">
      <w:bodyDiv w:val="1"/>
      <w:marLeft w:val="0"/>
      <w:marRight w:val="0"/>
      <w:marTop w:val="0"/>
      <w:marBottom w:val="0"/>
      <w:divBdr>
        <w:top w:val="none" w:sz="0" w:space="0" w:color="auto"/>
        <w:left w:val="none" w:sz="0" w:space="0" w:color="auto"/>
        <w:bottom w:val="none" w:sz="0" w:space="0" w:color="auto"/>
        <w:right w:val="none" w:sz="0" w:space="0" w:color="auto"/>
      </w:divBdr>
    </w:div>
    <w:div w:id="1740321078">
      <w:bodyDiv w:val="1"/>
      <w:marLeft w:val="0"/>
      <w:marRight w:val="0"/>
      <w:marTop w:val="0"/>
      <w:marBottom w:val="0"/>
      <w:divBdr>
        <w:top w:val="none" w:sz="0" w:space="0" w:color="auto"/>
        <w:left w:val="none" w:sz="0" w:space="0" w:color="auto"/>
        <w:bottom w:val="none" w:sz="0" w:space="0" w:color="auto"/>
        <w:right w:val="none" w:sz="0" w:space="0" w:color="auto"/>
      </w:divBdr>
    </w:div>
    <w:div w:id="1758555891">
      <w:bodyDiv w:val="1"/>
      <w:marLeft w:val="0"/>
      <w:marRight w:val="0"/>
      <w:marTop w:val="0"/>
      <w:marBottom w:val="0"/>
      <w:divBdr>
        <w:top w:val="none" w:sz="0" w:space="0" w:color="auto"/>
        <w:left w:val="none" w:sz="0" w:space="0" w:color="auto"/>
        <w:bottom w:val="none" w:sz="0" w:space="0" w:color="auto"/>
        <w:right w:val="none" w:sz="0" w:space="0" w:color="auto"/>
      </w:divBdr>
    </w:div>
    <w:div w:id="1829666517">
      <w:bodyDiv w:val="1"/>
      <w:marLeft w:val="0"/>
      <w:marRight w:val="0"/>
      <w:marTop w:val="0"/>
      <w:marBottom w:val="0"/>
      <w:divBdr>
        <w:top w:val="none" w:sz="0" w:space="0" w:color="auto"/>
        <w:left w:val="none" w:sz="0" w:space="0" w:color="auto"/>
        <w:bottom w:val="none" w:sz="0" w:space="0" w:color="auto"/>
        <w:right w:val="none" w:sz="0" w:space="0" w:color="auto"/>
      </w:divBdr>
    </w:div>
    <w:div w:id="1831828124">
      <w:bodyDiv w:val="1"/>
      <w:marLeft w:val="0"/>
      <w:marRight w:val="0"/>
      <w:marTop w:val="0"/>
      <w:marBottom w:val="0"/>
      <w:divBdr>
        <w:top w:val="none" w:sz="0" w:space="0" w:color="auto"/>
        <w:left w:val="none" w:sz="0" w:space="0" w:color="auto"/>
        <w:bottom w:val="none" w:sz="0" w:space="0" w:color="auto"/>
        <w:right w:val="none" w:sz="0" w:space="0" w:color="auto"/>
      </w:divBdr>
    </w:div>
    <w:div w:id="1845045307">
      <w:bodyDiv w:val="1"/>
      <w:marLeft w:val="0"/>
      <w:marRight w:val="0"/>
      <w:marTop w:val="0"/>
      <w:marBottom w:val="0"/>
      <w:divBdr>
        <w:top w:val="none" w:sz="0" w:space="0" w:color="auto"/>
        <w:left w:val="none" w:sz="0" w:space="0" w:color="auto"/>
        <w:bottom w:val="none" w:sz="0" w:space="0" w:color="auto"/>
        <w:right w:val="none" w:sz="0" w:space="0" w:color="auto"/>
      </w:divBdr>
    </w:div>
    <w:div w:id="2042631546">
      <w:bodyDiv w:val="1"/>
      <w:marLeft w:val="0"/>
      <w:marRight w:val="0"/>
      <w:marTop w:val="0"/>
      <w:marBottom w:val="0"/>
      <w:divBdr>
        <w:top w:val="none" w:sz="0" w:space="0" w:color="auto"/>
        <w:left w:val="none" w:sz="0" w:space="0" w:color="auto"/>
        <w:bottom w:val="none" w:sz="0" w:space="0" w:color="auto"/>
        <w:right w:val="none" w:sz="0" w:space="0" w:color="auto"/>
      </w:divBdr>
    </w:div>
    <w:div w:id="2085368571">
      <w:bodyDiv w:val="1"/>
      <w:marLeft w:val="0"/>
      <w:marRight w:val="0"/>
      <w:marTop w:val="0"/>
      <w:marBottom w:val="0"/>
      <w:divBdr>
        <w:top w:val="none" w:sz="0" w:space="0" w:color="auto"/>
        <w:left w:val="none" w:sz="0" w:space="0" w:color="auto"/>
        <w:bottom w:val="none" w:sz="0" w:space="0" w:color="auto"/>
        <w:right w:val="none" w:sz="0" w:space="0" w:color="auto"/>
      </w:divBdr>
    </w:div>
    <w:div w:id="208962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emf"/></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D5F2FE"/>
        </a:solidFill>
        <a:ln>
          <a:noFill/>
        </a:ln>
        <a:extLst>
          <a:ext uri="{91240B29-F687-4F45-9708-019B960494DF}">
            <a14:hiddenLine xmlns:a14="http://schemas.microsoft.com/office/drawing/2010/main" w="9525">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2FAFA-4A10-4476-BB91-1AEBD3439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4966</Words>
  <Characters>26022</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Chapter 3: Using the plan’s coverage for your medical [insert if applicable: and other covered] services</vt:lpstr>
    </vt:vector>
  </TitlesOfParts>
  <Company>MAXIMUS</Company>
  <LinksUpToDate>false</LinksUpToDate>
  <CharactersWithSpaces>30927</CharactersWithSpaces>
  <SharedDoc>false</SharedDoc>
  <HLinks>
    <vt:vector size="54" baseType="variant">
      <vt:variant>
        <vt:i4>1638458</vt:i4>
      </vt:variant>
      <vt:variant>
        <vt:i4>54</vt:i4>
      </vt:variant>
      <vt:variant>
        <vt:i4>0</vt:i4>
      </vt:variant>
      <vt:variant>
        <vt:i4>5</vt:i4>
      </vt:variant>
      <vt:variant>
        <vt:lpwstr/>
      </vt:variant>
      <vt:variant>
        <vt:lpwstr>_Toc349674780</vt:lpwstr>
      </vt:variant>
      <vt:variant>
        <vt:i4>1441850</vt:i4>
      </vt:variant>
      <vt:variant>
        <vt:i4>48</vt:i4>
      </vt:variant>
      <vt:variant>
        <vt:i4>0</vt:i4>
      </vt:variant>
      <vt:variant>
        <vt:i4>5</vt:i4>
      </vt:variant>
      <vt:variant>
        <vt:lpwstr/>
      </vt:variant>
      <vt:variant>
        <vt:lpwstr>_Toc349674779</vt:lpwstr>
      </vt:variant>
      <vt:variant>
        <vt:i4>1441850</vt:i4>
      </vt:variant>
      <vt:variant>
        <vt:i4>42</vt:i4>
      </vt:variant>
      <vt:variant>
        <vt:i4>0</vt:i4>
      </vt:variant>
      <vt:variant>
        <vt:i4>5</vt:i4>
      </vt:variant>
      <vt:variant>
        <vt:lpwstr/>
      </vt:variant>
      <vt:variant>
        <vt:lpwstr>_Toc349674778</vt:lpwstr>
      </vt:variant>
      <vt:variant>
        <vt:i4>1441850</vt:i4>
      </vt:variant>
      <vt:variant>
        <vt:i4>36</vt:i4>
      </vt:variant>
      <vt:variant>
        <vt:i4>0</vt:i4>
      </vt:variant>
      <vt:variant>
        <vt:i4>5</vt:i4>
      </vt:variant>
      <vt:variant>
        <vt:lpwstr/>
      </vt:variant>
      <vt:variant>
        <vt:lpwstr>_Toc349674777</vt:lpwstr>
      </vt:variant>
      <vt:variant>
        <vt:i4>1441850</vt:i4>
      </vt:variant>
      <vt:variant>
        <vt:i4>30</vt:i4>
      </vt:variant>
      <vt:variant>
        <vt:i4>0</vt:i4>
      </vt:variant>
      <vt:variant>
        <vt:i4>5</vt:i4>
      </vt:variant>
      <vt:variant>
        <vt:lpwstr/>
      </vt:variant>
      <vt:variant>
        <vt:lpwstr>_Toc349674776</vt:lpwstr>
      </vt:variant>
      <vt:variant>
        <vt:i4>1441850</vt:i4>
      </vt:variant>
      <vt:variant>
        <vt:i4>24</vt:i4>
      </vt:variant>
      <vt:variant>
        <vt:i4>0</vt:i4>
      </vt:variant>
      <vt:variant>
        <vt:i4>5</vt:i4>
      </vt:variant>
      <vt:variant>
        <vt:lpwstr/>
      </vt:variant>
      <vt:variant>
        <vt:lpwstr>_Toc349674775</vt:lpwstr>
      </vt:variant>
      <vt:variant>
        <vt:i4>1441850</vt:i4>
      </vt:variant>
      <vt:variant>
        <vt:i4>18</vt:i4>
      </vt:variant>
      <vt:variant>
        <vt:i4>0</vt:i4>
      </vt:variant>
      <vt:variant>
        <vt:i4>5</vt:i4>
      </vt:variant>
      <vt:variant>
        <vt:lpwstr/>
      </vt:variant>
      <vt:variant>
        <vt:lpwstr>_Toc349674774</vt:lpwstr>
      </vt:variant>
      <vt:variant>
        <vt:i4>1441850</vt:i4>
      </vt:variant>
      <vt:variant>
        <vt:i4>12</vt:i4>
      </vt:variant>
      <vt:variant>
        <vt:i4>0</vt:i4>
      </vt:variant>
      <vt:variant>
        <vt:i4>5</vt:i4>
      </vt:variant>
      <vt:variant>
        <vt:lpwstr/>
      </vt:variant>
      <vt:variant>
        <vt:lpwstr>_Toc349674773</vt:lpwstr>
      </vt:variant>
      <vt:variant>
        <vt:i4>1441850</vt:i4>
      </vt:variant>
      <vt:variant>
        <vt:i4>6</vt:i4>
      </vt:variant>
      <vt:variant>
        <vt:i4>0</vt:i4>
      </vt:variant>
      <vt:variant>
        <vt:i4>5</vt:i4>
      </vt:variant>
      <vt:variant>
        <vt:lpwstr/>
      </vt:variant>
      <vt:variant>
        <vt:lpwstr>_Toc349674772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 Using the plan’s coverage for your medical [insert if applicable: and other covered] services</dc:title>
  <dc:creator>Penny Lane</dc:creator>
  <cp:lastModifiedBy>Vanessa Duran</cp:lastModifiedBy>
  <cp:revision>2</cp:revision>
  <cp:lastPrinted>2013-04-24T13:37:00Z</cp:lastPrinted>
  <dcterms:created xsi:type="dcterms:W3CDTF">2013-04-29T14:40:00Z</dcterms:created>
  <dcterms:modified xsi:type="dcterms:W3CDTF">2013-04-29T14:40:00Z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-148252134</vt:i4>
  </property>
  <property fmtid="{D5CDD505-2E9C-101B-9397-08002B2CF9AE}" pid="3" name="_NewReviewCycle">
    <vt:lpwstr/>
  </property>
  <property fmtid="{D5CDD505-2E9C-101B-9397-08002B2CF9AE}" pid="4" name="_EmailSubject">
    <vt:lpwstr>checking in</vt:lpwstr>
  </property>
  <property fmtid="{D5CDD505-2E9C-101B-9397-08002B2CF9AE}" pid="5" name="_AuthorEmail">
    <vt:lpwstr>Vanessa.Duran@cms.hhs.gov</vt:lpwstr>
  </property>
  <property fmtid="{D5CDD505-2E9C-101B-9397-08002B2CF9AE}" pid="6" name="_AuthorEmailDisplayName">
    <vt:lpwstr>Duran, Vanessa (CMS/FCHCO)</vt:lpwstr>
  </property>
</Properties>
</file>